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220" w14:textId="77777777" w:rsidR="00F440C3" w:rsidRDefault="00000000">
      <w:pPr>
        <w:pBdr>
          <w:bottom w:val="single" w:sz="6" w:space="0" w:color="FFFFFF"/>
        </w:pBdr>
        <w:spacing w:line="389" w:lineRule="atLeast"/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Kyara Rivera</w:t>
      </w:r>
    </w:p>
    <w:p w14:paraId="3E305B89" w14:textId="77777777" w:rsidR="00F440C3" w:rsidRDefault="00000000">
      <w:pPr>
        <w:pBdr>
          <w:bottom w:val="single" w:sz="6" w:space="0" w:color="FFFFFF"/>
        </w:pBdr>
        <w:tabs>
          <w:tab w:val="right" w:pos="10785"/>
        </w:tabs>
        <w:spacing w:before="15" w:line="0" w:lineRule="atLeast"/>
        <w:rPr>
          <w:rStyle w:val="personal-entityeditablefs13fw4w100text-right"/>
          <w:rFonts w:ascii="Calibri" w:eastAsia="Calibri" w:hAnsi="Calibri" w:cs="Calibri"/>
          <w:sz w:val="20"/>
          <w:szCs w:val="20"/>
        </w:rPr>
      </w:pPr>
      <w:r>
        <w:rPr>
          <w:rStyle w:val="personal-entityeditablefs13fw4w100text-leftoverflow-hiddenundefined"/>
          <w:rFonts w:ascii="Calibri" w:eastAsia="Calibri" w:hAnsi="Calibri" w:cs="Calibri"/>
          <w:sz w:val="22"/>
          <w:szCs w:val="22"/>
        </w:rPr>
        <w:t>9060 SW 115th PL</w:t>
      </w:r>
      <w:r>
        <w:rPr>
          <w:rFonts w:ascii="Calibri" w:eastAsia="Calibri" w:hAnsi="Calibri" w:cs="Calibri"/>
          <w:sz w:val="0"/>
          <w:szCs w:val="0"/>
        </w:rPr>
        <w:t> </w:t>
      </w:r>
      <w:r>
        <w:rPr>
          <w:rStyle w:val="personal-entityeditablefs13fw4w100text-right"/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0"/>
          <w:szCs w:val="0"/>
        </w:rPr>
        <w:t> </w:t>
      </w:r>
      <w:hyperlink r:id="rId5" w:history="1">
        <w:r w:rsidR="00F440C3">
          <w:rPr>
            <w:rStyle w:val="personal-entityeditablefs13fw4w100text-rightoverflow-hiddenundefined"/>
            <w:rFonts w:ascii="Calibri" w:eastAsia="Calibri" w:hAnsi="Calibri" w:cs="Calibri"/>
            <w:color w:val="000000"/>
            <w:sz w:val="22"/>
            <w:szCs w:val="22"/>
          </w:rPr>
          <w:t>krive152@fiu.edu</w:t>
        </w:r>
      </w:hyperlink>
    </w:p>
    <w:p w14:paraId="60345C4D" w14:textId="77777777" w:rsidR="00F440C3" w:rsidRDefault="00000000">
      <w:pPr>
        <w:pBdr>
          <w:bottom w:val="single" w:sz="6" w:space="0" w:color="FFFFFF"/>
        </w:pBdr>
        <w:tabs>
          <w:tab w:val="right" w:pos="10785"/>
        </w:tabs>
        <w:spacing w:line="0" w:lineRule="atLeast"/>
        <w:rPr>
          <w:rStyle w:val="personal-entityeditablefs13fw4w100text-right"/>
          <w:rFonts w:ascii="Calibri" w:eastAsia="Calibri" w:hAnsi="Calibri" w:cs="Calibri"/>
          <w:sz w:val="20"/>
          <w:szCs w:val="20"/>
        </w:rPr>
      </w:pPr>
      <w:r>
        <w:rPr>
          <w:rStyle w:val="personal-entityeditablefs13fw4w100text-leftoverflow-hiddenundefined"/>
          <w:rFonts w:ascii="Calibri" w:eastAsia="Calibri" w:hAnsi="Calibri" w:cs="Calibri"/>
          <w:sz w:val="22"/>
          <w:szCs w:val="22"/>
        </w:rPr>
        <w:t>Miami, FL, 33196</w:t>
      </w:r>
      <w:r>
        <w:rPr>
          <w:rFonts w:ascii="Calibri" w:eastAsia="Calibri" w:hAnsi="Calibri" w:cs="Calibri"/>
          <w:sz w:val="0"/>
          <w:szCs w:val="0"/>
        </w:rPr>
        <w:t> </w:t>
      </w:r>
      <w:r>
        <w:rPr>
          <w:rStyle w:val="personal-entityeditablefs13fw4w100text-right"/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0"/>
          <w:szCs w:val="0"/>
        </w:rPr>
        <w:t> </w:t>
      </w:r>
      <w:r>
        <w:rPr>
          <w:rStyle w:val="personal-entityeditablefs13fw4w100text-rightoverflow-hiddenundefined"/>
          <w:rFonts w:ascii="Calibri" w:eastAsia="Calibri" w:hAnsi="Calibri" w:cs="Calibri"/>
          <w:sz w:val="22"/>
          <w:szCs w:val="22"/>
        </w:rPr>
        <w:t>(657) 282-9255</w:t>
      </w:r>
    </w:p>
    <w:p w14:paraId="53C5E564" w14:textId="77777777" w:rsidR="00F440C3" w:rsidRDefault="00F440C3">
      <w:pPr>
        <w:rPr>
          <w:rFonts w:ascii="Calibri" w:eastAsia="Calibri" w:hAnsi="Calibri" w:cs="Calibri"/>
          <w:sz w:val="22"/>
          <w:szCs w:val="22"/>
        </w:rPr>
      </w:pPr>
    </w:p>
    <w:p w14:paraId="69FE0AFC" w14:textId="77777777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  <w:u w:val="single"/>
        </w:rPr>
        <w:t>education</w:t>
      </w:r>
    </w:p>
    <w:p w14:paraId="51F867B2" w14:textId="6A027F5D" w:rsidR="00F440C3" w:rsidRDefault="00000000">
      <w:pPr>
        <w:pBdr>
          <w:bottom w:val="single" w:sz="6" w:space="0" w:color="FFFFFF"/>
        </w:pBdr>
        <w:tabs>
          <w:tab w:val="right" w:pos="10770"/>
        </w:tabs>
        <w:spacing w:line="220" w:lineRule="atLeast"/>
        <w:rPr>
          <w:rFonts w:ascii="Calibri" w:eastAsia="Calibri" w:hAnsi="Calibri" w:cs="Calibri"/>
          <w:sz w:val="20"/>
          <w:szCs w:val="20"/>
        </w:rPr>
      </w:pPr>
      <w:r>
        <w:rPr>
          <w:rStyle w:val="fs13fw4"/>
          <w:rFonts w:ascii="Calibri" w:eastAsia="Calibri" w:hAnsi="Calibri" w:cs="Calibri"/>
          <w:sz w:val="22"/>
          <w:szCs w:val="22"/>
        </w:rPr>
        <w:t>Florida International University</w:t>
      </w:r>
      <w:r>
        <w:rPr>
          <w:rStyle w:val="fs13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3fw4"/>
          <w:rFonts w:ascii="Calibri" w:eastAsia="Calibri" w:hAnsi="Calibri" w:cs="Calibri"/>
          <w:sz w:val="22"/>
          <w:szCs w:val="22"/>
        </w:rPr>
        <w:t>Miami, FL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 w:rsidR="006150C7">
        <w:rPr>
          <w:rStyle w:val="fs13fw4"/>
          <w:rFonts w:ascii="Calibri" w:eastAsia="Calibri" w:hAnsi="Calibri" w:cs="Calibri"/>
          <w:sz w:val="22"/>
          <w:szCs w:val="22"/>
        </w:rPr>
        <w:t>April</w:t>
      </w:r>
      <w:r>
        <w:rPr>
          <w:rStyle w:val="fs13fw4"/>
          <w:rFonts w:ascii="Calibri" w:eastAsia="Calibri" w:hAnsi="Calibri" w:cs="Calibri"/>
          <w:sz w:val="22"/>
          <w:szCs w:val="22"/>
        </w:rPr>
        <w:t xml:space="preserve"> 2027</w:t>
      </w:r>
    </w:p>
    <w:p w14:paraId="41AF050F" w14:textId="77777777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3fw6multi-lineoverflow-hidden"/>
          <w:rFonts w:ascii="Calibri" w:eastAsia="Calibri" w:hAnsi="Calibri" w:cs="Calibri"/>
          <w:b/>
          <w:bCs/>
          <w:sz w:val="22"/>
          <w:szCs w:val="22"/>
        </w:rPr>
        <w:t>Bachelor of Business Administration (BBA), Major: International Business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261F1C7" w14:textId="78F812B4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GPA: 3.</w:t>
      </w:r>
      <w:r w:rsidR="00734004">
        <w:rPr>
          <w:rFonts w:ascii="Calibri" w:eastAsia="Calibri" w:hAnsi="Calibri" w:cs="Calibri"/>
          <w:sz w:val="22"/>
          <w:szCs w:val="22"/>
        </w:rPr>
        <w:t>5</w:t>
      </w:r>
    </w:p>
    <w:p w14:paraId="2E34C224" w14:textId="0C04B63F" w:rsidR="006150C7" w:rsidRDefault="006150C7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 w:rsidRPr="00253A87">
        <w:rPr>
          <w:rStyle w:val="bullet-texttext-leftfs13word-wrap-normal"/>
          <w:rFonts w:ascii="Calibri" w:eastAsia="Calibri" w:hAnsi="Calibri" w:cs="Calibri"/>
          <w:b/>
          <w:bCs/>
          <w:sz w:val="22"/>
          <w:szCs w:val="22"/>
        </w:rPr>
        <w:t xml:space="preserve">Relevant Coursework: </w:t>
      </w:r>
      <w:r>
        <w:rPr>
          <w:rStyle w:val="bullet-texttext-leftfs13word-wrap-normal"/>
          <w:rFonts w:ascii="Calibri" w:eastAsia="Calibri" w:hAnsi="Calibri" w:cs="Calibri"/>
          <w:sz w:val="22"/>
          <w:szCs w:val="22"/>
        </w:rPr>
        <w:t>Accounting for Decisions, Managerial Accounting, Financial Management, Business Statistics, Microeconomics, Macroeconomics, Marketing, Information Systems Management</w:t>
      </w:r>
      <w:r w:rsidR="00D91023">
        <w:rPr>
          <w:rStyle w:val="bullet-texttext-leftfs13word-wrap-normal"/>
          <w:rFonts w:ascii="Calibri" w:eastAsia="Calibri" w:hAnsi="Calibri" w:cs="Calibri"/>
          <w:sz w:val="22"/>
          <w:szCs w:val="22"/>
        </w:rPr>
        <w:t xml:space="preserve">, International Business, International Marketing  </w:t>
      </w:r>
    </w:p>
    <w:p w14:paraId="32855DA0" w14:textId="77777777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4165800B" w14:textId="77777777" w:rsidR="00F440C3" w:rsidRDefault="00000000">
      <w:pP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  <w:u w:val="single"/>
        </w:rPr>
        <w:t>experience</w:t>
      </w:r>
    </w:p>
    <w:p w14:paraId="6DEDF352" w14:textId="77777777" w:rsidR="00F440C3" w:rsidRDefault="00000000">
      <w:pPr>
        <w:tabs>
          <w:tab w:val="right" w:pos="10770"/>
        </w:tabs>
        <w:spacing w:line="220" w:lineRule="atLeast"/>
        <w:rPr>
          <w:rFonts w:ascii="Calibri" w:eastAsia="Calibri" w:hAnsi="Calibri" w:cs="Calibri"/>
          <w:sz w:val="20"/>
          <w:szCs w:val="20"/>
        </w:rPr>
      </w:pPr>
      <w:r>
        <w:rPr>
          <w:rStyle w:val="fs13fw4"/>
          <w:rFonts w:ascii="Calibri" w:eastAsia="Calibri" w:hAnsi="Calibri" w:cs="Calibri"/>
          <w:sz w:val="22"/>
          <w:szCs w:val="22"/>
        </w:rPr>
        <w:t>Starbucks Co.</w:t>
      </w:r>
      <w:r>
        <w:rPr>
          <w:rStyle w:val="fs13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3fw4"/>
          <w:rFonts w:ascii="Calibri" w:eastAsia="Calibri" w:hAnsi="Calibri" w:cs="Calibri"/>
          <w:sz w:val="22"/>
          <w:szCs w:val="22"/>
        </w:rPr>
        <w:t>Miami, FL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"/>
          <w:rFonts w:ascii="Calibri" w:eastAsia="Calibri" w:hAnsi="Calibri" w:cs="Calibri"/>
          <w:sz w:val="22"/>
          <w:szCs w:val="22"/>
        </w:rPr>
        <w:t>August 2024 - Present</w:t>
      </w:r>
    </w:p>
    <w:p w14:paraId="5C9C7C03" w14:textId="77777777" w:rsidR="00F440C3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3fw6overflow-hidden"/>
          <w:rFonts w:ascii="Calibri" w:eastAsia="Calibri" w:hAnsi="Calibri" w:cs="Calibri"/>
          <w:b/>
          <w:bCs/>
          <w:sz w:val="22"/>
          <w:szCs w:val="22"/>
        </w:rPr>
        <w:t>Barista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A4E563A" w14:textId="77777777" w:rsidR="00F440C3" w:rsidRDefault="00000000">
      <w:pPr>
        <w:numPr>
          <w:ilvl w:val="0"/>
          <w:numId w:val="2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Deliver exceptional customer service by addressing customer needs and creating a welcoming environment, increased satisfaction scores by 15%.</w:t>
      </w:r>
    </w:p>
    <w:p w14:paraId="2A4EF8CA" w14:textId="3BE6D4C2" w:rsidR="00F440C3" w:rsidRDefault="00352EC7">
      <w:pPr>
        <w:numPr>
          <w:ilvl w:val="0"/>
          <w:numId w:val="2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Manage high-volume operations by processing 50+ quality coffee beverages daily, tailoring orders to individual preferences with speed and accuracy, and maintained high product standards.</w:t>
      </w:r>
    </w:p>
    <w:p w14:paraId="32AB31AE" w14:textId="77777777" w:rsidR="00F440C3" w:rsidRDefault="00000000">
      <w:pPr>
        <w:numPr>
          <w:ilvl w:val="0"/>
          <w:numId w:val="2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Coached 5+ new employees in drink preparation and customer interaction, reducing the training period by 10% and improving team productivity and service quality.</w:t>
      </w:r>
    </w:p>
    <w:p w14:paraId="763461B7" w14:textId="33D1BFFF" w:rsidR="00F440C3" w:rsidRDefault="00000000" w:rsidP="00251549">
      <w:pPr>
        <w:numPr>
          <w:ilvl w:val="0"/>
          <w:numId w:val="2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Resolved 15+ customer complaints weekly, transforming 80% of negative experiences into loyal customer relationships and contributing to an increase in repeat business.</w:t>
      </w:r>
      <w:r w:rsidRPr="00251549">
        <w:rPr>
          <w:rFonts w:ascii="Calibri" w:eastAsia="Calibri" w:hAnsi="Calibri" w:cs="Calibri"/>
          <w:sz w:val="22"/>
          <w:szCs w:val="22"/>
        </w:rPr>
        <w:t> </w:t>
      </w:r>
    </w:p>
    <w:p w14:paraId="54E4443B" w14:textId="48138128" w:rsidR="002A6C94" w:rsidRPr="002A6C94" w:rsidRDefault="002A6C94" w:rsidP="00251549">
      <w:pPr>
        <w:numPr>
          <w:ilvl w:val="0"/>
          <w:numId w:val="2"/>
        </w:numPr>
        <w:spacing w:line="220" w:lineRule="atLeast"/>
        <w:ind w:left="615" w:hanging="280"/>
        <w:rPr>
          <w:rFonts w:ascii="Calibri" w:eastAsia="Calibri" w:hAnsi="Calibri" w:cs="Calibri"/>
          <w:b/>
          <w:bCs/>
          <w:sz w:val="22"/>
          <w:szCs w:val="22"/>
        </w:rPr>
      </w:pPr>
      <w:r w:rsidRPr="002A6C94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Act as a shift team lead by mentoring and training new employees, assisting with onboarding, and ensuring team members follow Starbucks service and quality standards. </w:t>
      </w:r>
    </w:p>
    <w:p w14:paraId="5295A8C8" w14:textId="77777777" w:rsidR="00F440C3" w:rsidRDefault="00000000">
      <w:pPr>
        <w:tabs>
          <w:tab w:val="right" w:pos="10770"/>
        </w:tabs>
        <w:spacing w:line="220" w:lineRule="atLeast"/>
        <w:rPr>
          <w:rFonts w:ascii="Calibri" w:eastAsia="Calibri" w:hAnsi="Calibri" w:cs="Calibri"/>
          <w:sz w:val="20"/>
          <w:szCs w:val="20"/>
        </w:rPr>
      </w:pPr>
      <w:r>
        <w:rPr>
          <w:rStyle w:val="fs13fw4"/>
          <w:rFonts w:ascii="Calibri" w:eastAsia="Calibri" w:hAnsi="Calibri" w:cs="Calibri"/>
          <w:sz w:val="22"/>
          <w:szCs w:val="22"/>
        </w:rPr>
        <w:t>Pet Fair</w:t>
      </w:r>
      <w:r>
        <w:rPr>
          <w:rStyle w:val="fs13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3fw4"/>
          <w:rFonts w:ascii="Calibri" w:eastAsia="Calibri" w:hAnsi="Calibri" w:cs="Calibri"/>
          <w:sz w:val="22"/>
          <w:szCs w:val="22"/>
        </w:rPr>
        <w:t>The Woodlands, TX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"/>
          <w:rFonts w:ascii="Calibri" w:eastAsia="Calibri" w:hAnsi="Calibri" w:cs="Calibri"/>
          <w:sz w:val="22"/>
          <w:szCs w:val="22"/>
        </w:rPr>
        <w:t>July 2023 - December 2023</w:t>
      </w:r>
    </w:p>
    <w:p w14:paraId="5278F1DF" w14:textId="77777777" w:rsidR="00F440C3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3fw6overflow-hidden"/>
          <w:rFonts w:ascii="Calibri" w:eastAsia="Calibri" w:hAnsi="Calibri" w:cs="Calibri"/>
          <w:b/>
          <w:bCs/>
          <w:sz w:val="22"/>
          <w:szCs w:val="22"/>
        </w:rPr>
        <w:t>Sales Associate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4E3E376" w14:textId="77777777" w:rsidR="00F440C3" w:rsidRDefault="00000000">
      <w:pPr>
        <w:numPr>
          <w:ilvl w:val="0"/>
          <w:numId w:val="3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Facilitated sales of dogs, cats, and a variety of pet-related products by building strong customer relationships, driving a 20% increase in monthly sales.</w:t>
      </w:r>
    </w:p>
    <w:p w14:paraId="3599EB7A" w14:textId="77777777" w:rsidR="00F440C3" w:rsidRDefault="00000000">
      <w:pPr>
        <w:numPr>
          <w:ilvl w:val="0"/>
          <w:numId w:val="3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Offered expert advice to 20+ customers daily on pet care, nutrition, and health, achieving a 95% customer satisfaction rating and driving increases in repeat purchases.</w:t>
      </w:r>
    </w:p>
    <w:p w14:paraId="6CEB7757" w14:textId="61D57455" w:rsidR="00F440C3" w:rsidRDefault="00000000">
      <w:pPr>
        <w:numPr>
          <w:ilvl w:val="0"/>
          <w:numId w:val="3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Monitored the health of animals, identifying early signs of illness with accuracy and coordinating timely veterinary care.</w:t>
      </w:r>
    </w:p>
    <w:p w14:paraId="75A70B76" w14:textId="4D166574" w:rsidR="00F440C3" w:rsidRDefault="00000000" w:rsidP="00352EC7">
      <w:pPr>
        <w:numPr>
          <w:ilvl w:val="0"/>
          <w:numId w:val="3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Consulted with over 30 customers weekly to select the right pets based on lifestyle,</w:t>
      </w:r>
      <w:r w:rsidR="00352EC7">
        <w:rPr>
          <w:rFonts w:ascii="Calibri" w:eastAsia="Calibri" w:hAnsi="Calibri" w:cs="Calibri"/>
          <w:sz w:val="22"/>
          <w:szCs w:val="22"/>
        </w:rPr>
        <w:t xml:space="preserve"> and guided clients through financing and contract processes for high-value purchases. </w:t>
      </w:r>
      <w:r>
        <w:rPr>
          <w:rFonts w:ascii="Calibri" w:eastAsia="Calibri" w:hAnsi="Calibri" w:cs="Calibri"/>
          <w:sz w:val="22"/>
          <w:szCs w:val="22"/>
        </w:rPr>
        <w:t> </w:t>
      </w:r>
    </w:p>
    <w:p w14:paraId="246F9EB6" w14:textId="407A7BFB" w:rsidR="00F440C3" w:rsidRDefault="00000000">
      <w:pPr>
        <w:tabs>
          <w:tab w:val="right" w:pos="10770"/>
        </w:tabs>
        <w:spacing w:line="220" w:lineRule="atLeast"/>
        <w:rPr>
          <w:rFonts w:ascii="Calibri" w:eastAsia="Calibri" w:hAnsi="Calibri" w:cs="Calibri"/>
          <w:sz w:val="20"/>
          <w:szCs w:val="20"/>
        </w:rPr>
      </w:pPr>
      <w:r>
        <w:rPr>
          <w:rStyle w:val="fs13fw4"/>
          <w:rFonts w:ascii="Calibri" w:eastAsia="Calibri" w:hAnsi="Calibri" w:cs="Calibri"/>
          <w:sz w:val="22"/>
          <w:szCs w:val="22"/>
        </w:rPr>
        <w:t>Kroger's, Spring</w:t>
      </w:r>
      <w:r>
        <w:rPr>
          <w:rStyle w:val="fs13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3fw4"/>
          <w:rFonts w:ascii="Calibri" w:eastAsia="Calibri" w:hAnsi="Calibri" w:cs="Calibri"/>
          <w:sz w:val="22"/>
          <w:szCs w:val="22"/>
        </w:rPr>
        <w:t>TX</w:t>
      </w:r>
      <w:r>
        <w:rPr>
          <w:rStyle w:val="fs13fw4"/>
          <w:rFonts w:ascii="Calibri" w:eastAsia="Calibri" w:hAnsi="Calibri" w:cs="Calibri"/>
          <w:sz w:val="20"/>
          <w:szCs w:val="20"/>
        </w:rPr>
        <w:tab/>
      </w:r>
      <w:r>
        <w:rPr>
          <w:rStyle w:val="fs13fw4"/>
          <w:rFonts w:ascii="Calibri" w:eastAsia="Calibri" w:hAnsi="Calibri" w:cs="Calibri"/>
          <w:sz w:val="22"/>
          <w:szCs w:val="22"/>
        </w:rPr>
        <w:t xml:space="preserve">February 2022 - </w:t>
      </w:r>
      <w:r w:rsidR="006C705E">
        <w:rPr>
          <w:rStyle w:val="fs13fw4"/>
          <w:rFonts w:ascii="Calibri" w:eastAsia="Calibri" w:hAnsi="Calibri" w:cs="Calibri"/>
          <w:sz w:val="22"/>
          <w:szCs w:val="22"/>
        </w:rPr>
        <w:t>November</w:t>
      </w:r>
      <w:r>
        <w:rPr>
          <w:rStyle w:val="fs13fw4"/>
          <w:rFonts w:ascii="Calibri" w:eastAsia="Calibri" w:hAnsi="Calibri" w:cs="Calibri"/>
          <w:sz w:val="22"/>
          <w:szCs w:val="22"/>
        </w:rPr>
        <w:t xml:space="preserve"> 2022</w:t>
      </w:r>
    </w:p>
    <w:p w14:paraId="692874B8" w14:textId="77777777" w:rsidR="00F440C3" w:rsidRDefault="00000000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3fw6overflow-hidden"/>
          <w:rFonts w:ascii="Calibri" w:eastAsia="Calibri" w:hAnsi="Calibri" w:cs="Calibri"/>
          <w:b/>
          <w:bCs/>
          <w:sz w:val="22"/>
          <w:szCs w:val="22"/>
        </w:rPr>
        <w:t>Cashier/Customer Service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012B76C" w14:textId="77777777" w:rsidR="00F440C3" w:rsidRDefault="00000000">
      <w:pPr>
        <w:numPr>
          <w:ilvl w:val="0"/>
          <w:numId w:val="4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Managed cash and digital payments for 100+ transactions per shift, ensuring accurate register balancing and seamless financial operations at the end of each shift.</w:t>
      </w:r>
    </w:p>
    <w:p w14:paraId="79137862" w14:textId="77777777" w:rsidR="00F440C3" w:rsidRDefault="00000000">
      <w:pPr>
        <w:numPr>
          <w:ilvl w:val="0"/>
          <w:numId w:val="4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Mentored and trained 5+ new hires on company policies, customer engagement techniques, register operations, and team values, contributing to a smoother onboarding process and enhanced team performance.</w:t>
      </w:r>
    </w:p>
    <w:p w14:paraId="7AFE32BF" w14:textId="0320FF3A" w:rsidR="00F440C3" w:rsidRDefault="00000000">
      <w:pPr>
        <w:numPr>
          <w:ilvl w:val="0"/>
          <w:numId w:val="4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Provided customer service by addressing </w:t>
      </w:r>
      <w:r w:rsidR="00352EC7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nquiries daily, resolving complaints, and assisting with product location, ensuring a positive shopping experience for all customers.</w:t>
      </w:r>
    </w:p>
    <w:p w14:paraId="6ECEFA67" w14:textId="77777777" w:rsidR="00FD23C6" w:rsidRDefault="00FD23C6">
      <w:pPr>
        <w:numPr>
          <w:ilvl w:val="0"/>
          <w:numId w:val="4"/>
        </w:numPr>
        <w:spacing w:line="220" w:lineRule="atLeast"/>
        <w:ind w:left="615" w:hanging="2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Maintained accurate inventory levels and organized displays of products daily, creating an efficient and customer-friendly shopping environment.</w:t>
      </w:r>
    </w:p>
    <w:p w14:paraId="0280E1B7" w14:textId="30134872" w:rsidR="00FD23C6" w:rsidRDefault="00FD23C6" w:rsidP="00FD23C6">
      <w:pPr>
        <w:spacing w:line="220" w:lineRule="atLeast"/>
        <w:ind w:left="61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D466985" w14:textId="77777777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  <w:u w:val="single"/>
        </w:rPr>
        <w:t>additional information</w:t>
      </w:r>
    </w:p>
    <w:p w14:paraId="314AD315" w14:textId="518422A9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3fw6undefined"/>
          <w:rFonts w:ascii="Calibri" w:eastAsia="Calibri" w:hAnsi="Calibri" w:cs="Calibri"/>
          <w:b/>
          <w:bCs/>
          <w:sz w:val="22"/>
          <w:szCs w:val="22"/>
        </w:rPr>
        <w:t xml:space="preserve">Dean's List: </w:t>
      </w:r>
      <w:r w:rsidR="00513F40" w:rsidRPr="00513F40">
        <w:rPr>
          <w:rStyle w:val="fs13fw6undefined"/>
          <w:rFonts w:ascii="Calibri" w:eastAsia="Calibri" w:hAnsi="Calibri" w:cs="Calibri"/>
          <w:sz w:val="22"/>
          <w:szCs w:val="22"/>
        </w:rPr>
        <w:t>Spring 2026,</w:t>
      </w:r>
      <w:r w:rsidR="00513F40">
        <w:rPr>
          <w:rStyle w:val="fs13fw6undefined"/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6150C7">
        <w:rPr>
          <w:rStyle w:val="bullet-texttext-leftfs13word-wrap-normal"/>
          <w:rFonts w:ascii="Calibri" w:eastAsia="Calibri" w:hAnsi="Calibri" w:cs="Calibri"/>
          <w:sz w:val="22"/>
          <w:szCs w:val="22"/>
        </w:rPr>
        <w:t xml:space="preserve">Fall 2025, Summer 2025, </w:t>
      </w:r>
      <w:r w:rsidR="00513F40">
        <w:rPr>
          <w:rStyle w:val="fs13fw6undefined"/>
          <w:rFonts w:ascii="Calibri" w:eastAsia="Calibri" w:hAnsi="Calibri" w:cs="Calibri"/>
          <w:sz w:val="22"/>
          <w:szCs w:val="22"/>
        </w:rPr>
        <w:t>Summer</w:t>
      </w:r>
      <w:r w:rsidR="003112DA">
        <w:rPr>
          <w:rStyle w:val="fs13fw6undefined"/>
          <w:rFonts w:ascii="Calibri" w:eastAsia="Calibri" w:hAnsi="Calibri" w:cs="Calibri"/>
          <w:sz w:val="22"/>
          <w:szCs w:val="22"/>
        </w:rPr>
        <w:t xml:space="preserve"> 2024, </w:t>
      </w:r>
      <w:r w:rsidR="00513F40">
        <w:rPr>
          <w:rStyle w:val="bullet-texttext-leftfs13word-wrap-normal"/>
          <w:rFonts w:ascii="Calibri" w:eastAsia="Calibri" w:hAnsi="Calibri" w:cs="Calibri"/>
          <w:sz w:val="22"/>
          <w:szCs w:val="22"/>
        </w:rPr>
        <w:t>Spring</w:t>
      </w:r>
      <w:r>
        <w:rPr>
          <w:rStyle w:val="bullet-texttext-leftfs13word-wrap-normal"/>
          <w:rFonts w:ascii="Calibri" w:eastAsia="Calibri" w:hAnsi="Calibri" w:cs="Calibri"/>
          <w:sz w:val="22"/>
          <w:szCs w:val="22"/>
        </w:rPr>
        <w:t xml:space="preserve"> 2024</w:t>
      </w:r>
    </w:p>
    <w:p w14:paraId="1E909636" w14:textId="3457E0CB" w:rsidR="00F440C3" w:rsidRDefault="00000000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3fw6undefined"/>
          <w:rFonts w:ascii="Calibri" w:eastAsia="Calibri" w:hAnsi="Calibri" w:cs="Calibri"/>
          <w:b/>
          <w:bCs/>
          <w:sz w:val="22"/>
          <w:szCs w:val="22"/>
        </w:rPr>
        <w:t xml:space="preserve">Languages: </w:t>
      </w:r>
      <w:r>
        <w:rPr>
          <w:rStyle w:val="bullet-texttext-leftfs13word-wrap-normal"/>
          <w:rFonts w:ascii="Calibri" w:eastAsia="Calibri" w:hAnsi="Calibri" w:cs="Calibri"/>
          <w:sz w:val="22"/>
          <w:szCs w:val="22"/>
        </w:rPr>
        <w:t>Bilingual in Spanish and English</w:t>
      </w:r>
      <w:r w:rsidR="00FD23C6">
        <w:rPr>
          <w:rStyle w:val="bullet-texttext-leftfs13word-wrap-normal"/>
          <w:rFonts w:ascii="Calibri" w:eastAsia="Calibri" w:hAnsi="Calibri" w:cs="Calibri"/>
          <w:sz w:val="22"/>
          <w:szCs w:val="22"/>
        </w:rPr>
        <w:t xml:space="preserve"> (Professional Proficiency) </w:t>
      </w:r>
    </w:p>
    <w:p w14:paraId="2BDF5755" w14:textId="00B4D877" w:rsidR="00F440C3" w:rsidRDefault="00000000">
      <w:pPr>
        <w:pBdr>
          <w:bottom w:val="single" w:sz="6" w:space="0" w:color="FFFFFF"/>
        </w:pBdr>
        <w:spacing w:line="220" w:lineRule="atLeast"/>
        <w:rPr>
          <w:rStyle w:val="bullet-texttext-leftfs13word-wrap-normal"/>
          <w:rFonts w:ascii="Calibri" w:eastAsia="Calibri" w:hAnsi="Calibri" w:cs="Calibri"/>
          <w:sz w:val="22"/>
          <w:szCs w:val="22"/>
        </w:rPr>
      </w:pPr>
      <w:r>
        <w:rPr>
          <w:rStyle w:val="fs13fw6undefined"/>
          <w:rFonts w:ascii="Calibri" w:eastAsia="Calibri" w:hAnsi="Calibri" w:cs="Calibri"/>
          <w:b/>
          <w:bCs/>
          <w:sz w:val="22"/>
          <w:szCs w:val="22"/>
        </w:rPr>
        <w:t xml:space="preserve">Technical/Computer Skills: </w:t>
      </w:r>
      <w:r>
        <w:rPr>
          <w:rStyle w:val="bullet-texttext-leftfs13word-wrap-normal"/>
          <w:rFonts w:ascii="Calibri" w:eastAsia="Calibri" w:hAnsi="Calibri" w:cs="Calibri"/>
          <w:sz w:val="22"/>
          <w:szCs w:val="22"/>
        </w:rPr>
        <w:t>Excel, Microsoft, PowerPoint Proficient</w:t>
      </w:r>
      <w:r w:rsidR="00FD23C6">
        <w:rPr>
          <w:rStyle w:val="bullet-texttext-leftfs13word-wrap-normal"/>
          <w:rFonts w:ascii="Calibri" w:eastAsia="Calibri" w:hAnsi="Calibri" w:cs="Calibri"/>
          <w:sz w:val="22"/>
          <w:szCs w:val="22"/>
        </w:rPr>
        <w:t>, Word</w:t>
      </w:r>
    </w:p>
    <w:p w14:paraId="33ABF68B" w14:textId="46DA3E00" w:rsidR="00FD23C6" w:rsidRDefault="00FD23C6">
      <w:pPr>
        <w:pBdr>
          <w:bottom w:val="single" w:sz="6" w:space="0" w:color="FFFFFF"/>
        </w:pBdr>
        <w:spacing w:line="220" w:lineRule="atLeast"/>
        <w:rPr>
          <w:rStyle w:val="bullet-texttext-leftfs13word-wrap-normal"/>
          <w:rFonts w:ascii="Calibri" w:eastAsia="Calibri" w:hAnsi="Calibri" w:cs="Calibri"/>
          <w:sz w:val="22"/>
          <w:szCs w:val="22"/>
        </w:rPr>
      </w:pPr>
      <w:r w:rsidRPr="00FD23C6">
        <w:rPr>
          <w:rStyle w:val="bullet-texttext-leftfs13word-wrap-normal"/>
          <w:rFonts w:ascii="Calibri" w:eastAsia="Calibri" w:hAnsi="Calibri" w:cs="Calibri"/>
          <w:b/>
          <w:bCs/>
          <w:sz w:val="22"/>
          <w:szCs w:val="22"/>
        </w:rPr>
        <w:t xml:space="preserve">Soft Skills: </w:t>
      </w:r>
      <w:r>
        <w:rPr>
          <w:rStyle w:val="bullet-texttext-leftfs13word-wrap-normal"/>
          <w:rFonts w:ascii="Calibri" w:eastAsia="Calibri" w:hAnsi="Calibri" w:cs="Calibri"/>
          <w:sz w:val="22"/>
          <w:szCs w:val="22"/>
        </w:rPr>
        <w:t>Team Collaboration, Problem-Solving, Client Relationship Management</w:t>
      </w:r>
      <w:r w:rsidR="00C50FBC">
        <w:rPr>
          <w:rStyle w:val="bullet-texttext-leftfs13word-wrap-normal"/>
          <w:rFonts w:ascii="Calibri" w:eastAsia="Calibri" w:hAnsi="Calibri" w:cs="Calibri"/>
          <w:sz w:val="22"/>
          <w:szCs w:val="22"/>
        </w:rPr>
        <w:t xml:space="preserve">, Organized </w:t>
      </w:r>
    </w:p>
    <w:p w14:paraId="2B152985" w14:textId="1ECC77C6" w:rsidR="00253A87" w:rsidRPr="00253A87" w:rsidRDefault="00253A87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</w:p>
    <w:sectPr w:rsidR="00253A87" w:rsidRPr="00253A87">
      <w:pgSz w:w="12225" w:h="1581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60F8A2F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A81EF7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AE59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D6B7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4EB0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6D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B01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D2E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0F9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862E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A80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5C8C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D053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C48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769D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7E83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FC3F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D42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A96D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707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38C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2076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0C7D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FA96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B4E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663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2CD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2E86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AA88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12D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143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322B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169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3297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9803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AA6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2186514">
    <w:abstractNumId w:val="0"/>
  </w:num>
  <w:num w:numId="2" w16cid:durableId="1721124330">
    <w:abstractNumId w:val="1"/>
  </w:num>
  <w:num w:numId="3" w16cid:durableId="1288584132">
    <w:abstractNumId w:val="2"/>
  </w:num>
  <w:num w:numId="4" w16cid:durableId="129321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C3"/>
    <w:rsid w:val="000B3E5F"/>
    <w:rsid w:val="001F1C91"/>
    <w:rsid w:val="00251549"/>
    <w:rsid w:val="00253A87"/>
    <w:rsid w:val="00266801"/>
    <w:rsid w:val="002A6C94"/>
    <w:rsid w:val="003112DA"/>
    <w:rsid w:val="00352EC7"/>
    <w:rsid w:val="003825C2"/>
    <w:rsid w:val="003C7AC0"/>
    <w:rsid w:val="004119EC"/>
    <w:rsid w:val="00441E40"/>
    <w:rsid w:val="004437DB"/>
    <w:rsid w:val="005136A0"/>
    <w:rsid w:val="00513F40"/>
    <w:rsid w:val="00516294"/>
    <w:rsid w:val="005172E7"/>
    <w:rsid w:val="006150C7"/>
    <w:rsid w:val="00642D4A"/>
    <w:rsid w:val="006C705E"/>
    <w:rsid w:val="00734004"/>
    <w:rsid w:val="00820ACE"/>
    <w:rsid w:val="008411E7"/>
    <w:rsid w:val="00882FFB"/>
    <w:rsid w:val="00967D87"/>
    <w:rsid w:val="00A37F03"/>
    <w:rsid w:val="00AF716D"/>
    <w:rsid w:val="00B16A50"/>
    <w:rsid w:val="00C50FBC"/>
    <w:rsid w:val="00D01FBE"/>
    <w:rsid w:val="00D91023"/>
    <w:rsid w:val="00F01DE8"/>
    <w:rsid w:val="00F440C3"/>
    <w:rsid w:val="00FD0BD2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FEF97"/>
  <w15:docId w15:val="{97CABE56-1A6B-654C-A4E7-63901BAB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personal-entityeditablefs13fw4w100text-leftoverflow-hiddenundefined">
    <w:name w:val="personal-entity editable fs13 fw4 w100 text-left overflow-hidden undefined"/>
    <w:basedOn w:val="DefaultParagraphFont"/>
  </w:style>
  <w:style w:type="character" w:customStyle="1" w:styleId="personal-entityeditablefs13fw4w100text-right">
    <w:name w:val="personal-entity editable fs13 fw4 w100 text-right"/>
    <w:basedOn w:val="DefaultParagraphFont"/>
  </w:style>
  <w:style w:type="character" w:customStyle="1" w:styleId="personal-entityeditablefs13fw4w100text-rightoverflow-hiddenundefined">
    <w:name w:val="personal-entity editable fs13 fw4 w100 text-right overflow-hidden undefined"/>
    <w:basedOn w:val="DefaultParagraphFont"/>
  </w:style>
  <w:style w:type="character" w:customStyle="1" w:styleId="fs13fw4undefinedtdn">
    <w:name w:val="fs13 fw4 undefined tdn"/>
    <w:basedOn w:val="DefaultParagraphFont"/>
  </w:style>
  <w:style w:type="character" w:customStyle="1" w:styleId="fs13fw4">
    <w:name w:val="fs13 fw4"/>
    <w:basedOn w:val="DefaultParagraphFont"/>
  </w:style>
  <w:style w:type="character" w:customStyle="1" w:styleId="fs13fw6multi-lineoverflow-hidden">
    <w:name w:val="fs13 fw6 multi-line overflow-hidden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3fw6overflow-hidden">
    <w:name w:val="fs13 fw6 overflow-hidden"/>
    <w:basedOn w:val="DefaultParagraphFont"/>
  </w:style>
  <w:style w:type="character" w:customStyle="1" w:styleId="fs13fw6undefined">
    <w:name w:val="fs13 fw6 undefined"/>
    <w:basedOn w:val="DefaultParagraphFont"/>
  </w:style>
  <w:style w:type="character" w:customStyle="1" w:styleId="bullet-texttext-leftfs13word-wrap-normal">
    <w:name w:val="bullet-text text-left fs13 word-wrap-normal"/>
    <w:basedOn w:val="DefaultParagraphFont"/>
  </w:style>
  <w:style w:type="character" w:styleId="Strong">
    <w:name w:val="Strong"/>
    <w:basedOn w:val="DefaultParagraphFont"/>
    <w:uiPriority w:val="22"/>
    <w:qFormat/>
    <w:rsid w:val="002A6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ve152@f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Kyara Rivera</cp:lastModifiedBy>
  <cp:revision>21</cp:revision>
  <dcterms:created xsi:type="dcterms:W3CDTF">2025-01-21T20:52:00Z</dcterms:created>
  <dcterms:modified xsi:type="dcterms:W3CDTF">2026-05-12T20:10:00Z</dcterms:modified>
</cp:coreProperties>
</file>