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right" w:leader="none" w:pos="10800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bookmarkStart w:colFirst="0" w:colLast="0" w:name="_aqjrdkagr5x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rtl w:val="0"/>
        </w:rPr>
        <w:t xml:space="preserve">Sania Sultan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saniasultan5@gmail.com | (512) 343–7497 | linkedin.com/in/sania-sultan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Texas A&amp;M University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Bachelors of Science, Engineering</w:t>
        <w:tab/>
        <w:tab/>
        <w:tab/>
        <w:tab/>
        <w:tab/>
        <w:tab/>
        <w:t xml:space="preserve">       Aug 2024 - May 2028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Affiliations: Student Engineers' Council (SEC), MSC Aggie Leaders of Tomorrow</w:t>
      </w:r>
    </w:p>
    <w:p w:rsidR="00000000" w:rsidDel="00000000" w:rsidP="00000000" w:rsidRDefault="00000000" w:rsidRPr="00000000" w14:paraId="00000007">
      <w:pPr>
        <w:tabs>
          <w:tab w:val="left" w:leader="none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XPERIENCE</w:t>
      </w:r>
    </w:p>
    <w:p w:rsidR="00000000" w:rsidDel="00000000" w:rsidP="00000000" w:rsidRDefault="00000000" w:rsidRPr="00000000" w14:paraId="00000009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Vixul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Software Engineering Intern</w:t>
        <w:tab/>
        <w:t xml:space="preserve">Summer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Led the end-to-end redesign and migration of the company’s website, utilizing tools such as Hubspot, enhancing functionality and user experience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Collaborated with key stakeholders, including the CEO, partners, sales, marketing, and engineering leads, to gather requirements and align the website with business goals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a reverse proxy using AWS and Cloudflare to manage domain configurations and subdomains, ensuring seamless blog migration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custom JavaScript solutions to enhance interactivity and site performance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54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Gained hands-on experience in website infrastructure, domain management, and cloud-based deployment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Intern</w:t>
        <w:tab/>
        <w:t xml:space="preserve">Summer 2023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Gained cross-functional experience in business, marketing, and software development at a tech startup accelerator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Organized and filtered through datasets of company contacts and communicated with potential clients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Generated over $40K in sales through strategic marketing efforts and client engagement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Hosted the Vixul Convention, bringing together founders from 15+ countries across the globe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Interviewed startup founders at the convention, to get insight into Vixul’s impact on their growth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and success</w:t>
      </w:r>
    </w:p>
    <w:p w:rsidR="00000000" w:rsidDel="00000000" w:rsidP="00000000" w:rsidRDefault="00000000" w:rsidRPr="00000000" w14:paraId="00000016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Texas Congressional Campaigns</w:t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Campaign Manager                       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2020-2024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Performed phone banking, geographical research, and fundraising for Congressional candidates, making over 20,000 calls, 35,000 texts, and knocked on dozens of doors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Trained volunteers on the campaigns over how to use phone banking software and finance research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80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4"/>
          <w:szCs w:val="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Student Engineers’ Council (SEC)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2025 - Present</w:t>
      </w:r>
    </w:p>
    <w:p w:rsidR="00000000" w:rsidDel="00000000" w:rsidP="00000000" w:rsidRDefault="00000000" w:rsidRPr="00000000" w14:paraId="0000001D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Board Member/Career Fair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Coordinator for the SEC Engineering Career Fair, the largest student-run engineering career fair in the nation, hosting 500+ companies, impacting 10,000+ students; facilitating career opportunities and professional networking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Researched and negotiated with vendors for catering and gifts, ensuring a high-quality experience for 1,000+ recruiters</w:t>
      </w:r>
    </w:p>
    <w:p w:rsidR="00000000" w:rsidDel="00000000" w:rsidP="00000000" w:rsidRDefault="00000000" w:rsidRPr="00000000" w14:paraId="00000020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Kids Empowering Kids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Founder and Judge                        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2023 - Present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Founded a nonprofit organization that raised over $15K to fund educational scholarships for students in Senegal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Held essay competitions, collaborating with a panel of judges to evaluate submissions and award 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Calls for Votes         </w:t>
        <w:tab/>
        <w:tab/>
        <w:tab/>
        <w:tab/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Founder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2020 - Present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Non-Profit organization dedicated to boosting voter turnout and engaging youth in politics; made over 80,000 calls to boost voter turnout and registered 500+ people to vote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Published author of a children's book to explain the government process and educate kids about voting from early 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54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PBS created a documentary covering my work, which aired during the 2020 elections: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16"/>
            <w:szCs w:val="16"/>
            <w:u w:val="single"/>
            <w:rtl w:val="0"/>
          </w:rPr>
          <w:t xml:space="preserve">https://www.youtube.com/watch?v=3ueB8X1SFAc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0" w:right="-30" w:firstLine="0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Trip Tuner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Hackathon Project, TAMUHack                                    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 web application that provides personalized travel recommendations based on user preferences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Built a Python-based backend with a HTML/CSS frontend and integrated a MongoDB user database.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Leveraged the TripAdvisor API to fetch travel destinations and user search</w:t>
      </w:r>
    </w:p>
    <w:p w:rsidR="00000000" w:rsidDel="00000000" w:rsidP="00000000" w:rsidRDefault="00000000" w:rsidRPr="00000000" w14:paraId="00000030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Voter Filter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10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Political Campaign Application                                   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an application to streamline political outreach by filtering phone banking contact databases based on specified criteria (e.g., location, demographics); enhancing voter outreach efficiency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18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Implemented the solution in Java, processing contact databases and exporting refined lists as CSV files for campaign use</w:t>
      </w:r>
    </w:p>
    <w:p w:rsidR="00000000" w:rsidDel="00000000" w:rsidP="00000000" w:rsidRDefault="00000000" w:rsidRPr="00000000" w14:paraId="00000034">
      <w:pPr>
        <w:tabs>
          <w:tab w:val="left" w:leader="none" w:pos="18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SKILLS/INTERESTS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Programming: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Java - passed Java certification exam, Python, C++, Javascript, HTML/CSS</w:t>
      </w:r>
    </w:p>
    <w:p w:rsidR="00000000" w:rsidDel="00000000" w:rsidP="00000000" w:rsidRDefault="00000000" w:rsidRPr="00000000" w14:paraId="00000037">
      <w:pPr>
        <w:tabs>
          <w:tab w:val="left" w:leader="none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Tools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Google Suite, MS Office, GitHub, VS Code, Cloudflare, AWS, Hubspot, APIs, Flask, Airtable, MongoDB</w:t>
      </w:r>
    </w:p>
    <w:p w:rsidR="00000000" w:rsidDel="00000000" w:rsidP="00000000" w:rsidRDefault="00000000" w:rsidRPr="00000000" w14:paraId="00000038">
      <w:pPr>
        <w:tabs>
          <w:tab w:val="left" w:leader="none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English (Native), German (Intermediate High), Urdu (Native), Hindi (Native)</w:t>
      </w:r>
    </w:p>
    <w:p w:rsidR="00000000" w:rsidDel="00000000" w:rsidP="00000000" w:rsidRDefault="00000000" w:rsidRPr="00000000" w14:paraId="00000039">
      <w:pPr>
        <w:tabs>
          <w:tab w:val="left" w:leader="none" w:pos="18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Interests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Fashion, Hiking, Travel, Piano, Nail Art, Speech &amp; Debate, Going to Soccer Matches, Champions League, F1, RnB Music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504" w:top="273.6" w:left="720" w:right="720" w:header="1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27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3ueB8X1SFAc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