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5ABC" w:rsidP="0602868C" w:rsidRDefault="5BACDCBF" w14:paraId="67D8A82D" w14:textId="6231C4A9">
      <w:pPr>
        <w:spacing w:after="0"/>
        <w:jc w:val="center"/>
        <w:rPr>
          <w:rFonts w:ascii="Georgia" w:hAnsi="Georgia" w:eastAsia="Georgia" w:cs="Georgia"/>
          <w:color w:val="000000" w:themeColor="text1"/>
          <w:sz w:val="48"/>
          <w:szCs w:val="48"/>
        </w:rPr>
      </w:pPr>
      <w:r w:rsidRPr="0602868C">
        <w:rPr>
          <w:rFonts w:ascii="Georgia" w:hAnsi="Georgia" w:eastAsia="Georgia" w:cs="Georgia"/>
          <w:color w:val="000000" w:themeColor="text1"/>
          <w:sz w:val="48"/>
          <w:szCs w:val="48"/>
          <w:lang w:val="en-CA"/>
        </w:rPr>
        <w:t>Aaron Sarkar</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075"/>
        <w:gridCol w:w="2445"/>
        <w:gridCol w:w="3120"/>
        <w:gridCol w:w="2624"/>
      </w:tblGrid>
      <w:tr w:rsidR="0602868C" w:rsidTr="0602868C" w14:paraId="3AC28C65" w14:textId="77777777">
        <w:trPr>
          <w:trHeight w:val="300"/>
        </w:trPr>
        <w:tc>
          <w:tcPr>
            <w:tcW w:w="3075" w:type="dxa"/>
            <w:tcBorders>
              <w:top w:val="nil"/>
              <w:left w:val="nil"/>
              <w:bottom w:val="nil"/>
              <w:right w:val="nil"/>
            </w:tcBorders>
            <w:tcMar>
              <w:left w:w="105" w:type="dxa"/>
              <w:right w:w="105" w:type="dxa"/>
            </w:tcMar>
          </w:tcPr>
          <w:p w:rsidR="0602868C" w:rsidP="0602868C" w:rsidRDefault="0602868C" w14:paraId="06B934AC" w14:textId="40ED9D80">
            <w:pPr>
              <w:spacing w:before="120"/>
              <w:jc w:val="center"/>
              <w:rPr>
                <w:rFonts w:ascii="Georgia" w:hAnsi="Georgia" w:eastAsia="Georgia" w:cs="Georgia"/>
                <w:sz w:val="20"/>
                <w:szCs w:val="20"/>
              </w:rPr>
            </w:pPr>
            <w:r w:rsidRPr="0602868C">
              <w:rPr>
                <w:rFonts w:ascii="Georgia" w:hAnsi="Georgia" w:eastAsia="Georgia" w:cs="Georgia"/>
                <w:sz w:val="20"/>
                <w:szCs w:val="20"/>
                <w:lang w:val="en-CA"/>
              </w:rPr>
              <w:t xml:space="preserve">Email: </w:t>
            </w:r>
            <w:hyperlink r:id="rId5">
              <w:r w:rsidRPr="0602868C">
                <w:rPr>
                  <w:rStyle w:val="Hyperlink"/>
                  <w:rFonts w:ascii="Georgia" w:hAnsi="Georgia" w:eastAsia="Georgia" w:cs="Georgia"/>
                  <w:sz w:val="20"/>
                  <w:szCs w:val="20"/>
                  <w:lang w:val="en-CA"/>
                </w:rPr>
                <w:t>aisarkar@uwaterloo.ca</w:t>
              </w:r>
            </w:hyperlink>
          </w:p>
        </w:tc>
        <w:tc>
          <w:tcPr>
            <w:tcW w:w="2445" w:type="dxa"/>
            <w:tcBorders>
              <w:top w:val="nil"/>
              <w:left w:val="nil"/>
              <w:bottom w:val="nil"/>
              <w:right w:val="nil"/>
            </w:tcBorders>
            <w:tcMar>
              <w:left w:w="105" w:type="dxa"/>
              <w:right w:w="105" w:type="dxa"/>
            </w:tcMar>
          </w:tcPr>
          <w:p w:rsidR="58ED1E80" w:rsidP="0602868C" w:rsidRDefault="58ED1E80" w14:paraId="75C9F210" w14:textId="35119A49">
            <w:pPr>
              <w:spacing w:before="120"/>
              <w:jc w:val="center"/>
              <w:rPr>
                <w:rFonts w:ascii="Georgia" w:hAnsi="Georgia" w:eastAsia="Georgia" w:cs="Georgia"/>
                <w:sz w:val="20"/>
                <w:szCs w:val="20"/>
                <w:lang w:val="en-CA"/>
              </w:rPr>
            </w:pPr>
            <w:hyperlink r:id="rId6">
              <w:r w:rsidRPr="0602868C">
                <w:rPr>
                  <w:rStyle w:val="Hyperlink"/>
                  <w:rFonts w:ascii="Georgia" w:hAnsi="Georgia" w:eastAsia="Georgia" w:cs="Georgia"/>
                  <w:sz w:val="20"/>
                  <w:szCs w:val="20"/>
                  <w:lang w:val="en-CA"/>
                </w:rPr>
                <w:t>Github</w:t>
              </w:r>
            </w:hyperlink>
          </w:p>
        </w:tc>
        <w:tc>
          <w:tcPr>
            <w:tcW w:w="3120" w:type="dxa"/>
            <w:tcBorders>
              <w:top w:val="nil"/>
              <w:left w:val="nil"/>
              <w:bottom w:val="nil"/>
              <w:right w:val="nil"/>
            </w:tcBorders>
            <w:tcMar>
              <w:left w:w="105" w:type="dxa"/>
              <w:right w:w="105" w:type="dxa"/>
            </w:tcMar>
          </w:tcPr>
          <w:p w:rsidR="0602868C" w:rsidP="0602868C" w:rsidRDefault="0602868C" w14:paraId="4014ED00" w14:textId="64014C89">
            <w:pPr>
              <w:spacing w:before="120"/>
              <w:jc w:val="center"/>
              <w:rPr>
                <w:rFonts w:ascii="Georgia" w:hAnsi="Georgia" w:eastAsia="Georgia" w:cs="Georgia"/>
                <w:sz w:val="20"/>
                <w:szCs w:val="20"/>
              </w:rPr>
            </w:pPr>
            <w:hyperlink r:id="rId7">
              <w:r w:rsidRPr="0602868C">
                <w:rPr>
                  <w:rStyle w:val="Hyperlink"/>
                  <w:rFonts w:ascii="Georgia" w:hAnsi="Georgia" w:eastAsia="Georgia" w:cs="Georgia"/>
                  <w:sz w:val="20"/>
                  <w:szCs w:val="20"/>
                  <w:lang w:val="en-CA"/>
                </w:rPr>
                <w:t>LinkedIn</w:t>
              </w:r>
            </w:hyperlink>
          </w:p>
        </w:tc>
        <w:tc>
          <w:tcPr>
            <w:tcW w:w="2624" w:type="dxa"/>
            <w:tcBorders>
              <w:top w:val="nil"/>
              <w:left w:val="nil"/>
              <w:bottom w:val="nil"/>
              <w:right w:val="nil"/>
            </w:tcBorders>
            <w:tcMar>
              <w:left w:w="105" w:type="dxa"/>
              <w:right w:w="105" w:type="dxa"/>
            </w:tcMar>
          </w:tcPr>
          <w:p w:rsidR="442B8234" w:rsidP="0602868C" w:rsidRDefault="442B8234" w14:paraId="794A641F" w14:textId="575D7886">
            <w:pPr>
              <w:spacing w:before="120"/>
              <w:jc w:val="center"/>
              <w:rPr>
                <w:rFonts w:ascii="Georgia" w:hAnsi="Georgia" w:eastAsia="Georgia" w:cs="Georgia"/>
                <w:sz w:val="20"/>
                <w:szCs w:val="20"/>
                <w:lang w:val="en-CA"/>
              </w:rPr>
            </w:pPr>
            <w:r w:rsidRPr="0602868C">
              <w:rPr>
                <w:rFonts w:ascii="Georgia" w:hAnsi="Georgia" w:eastAsia="Georgia" w:cs="Georgia"/>
                <w:sz w:val="20"/>
                <w:szCs w:val="20"/>
                <w:lang w:val="en-CA"/>
              </w:rPr>
              <w:t>Phone: 647 995 2944</w:t>
            </w:r>
          </w:p>
        </w:tc>
      </w:tr>
    </w:tbl>
    <w:p w:rsidR="002F5ABC" w:rsidP="0602868C" w:rsidRDefault="5BACDCBF" w14:paraId="6DF90378" w14:textId="114B2BFE">
      <w:pPr>
        <w:pBdr>
          <w:bottom w:val="single" w:color="auto" w:sz="6" w:space="1"/>
        </w:pBdr>
        <w:spacing w:before="120" w:after="0"/>
        <w:rPr>
          <w:rFonts w:ascii="Georgia" w:hAnsi="Georgia" w:eastAsia="Georgia" w:cs="Georgia"/>
          <w:color w:val="000000" w:themeColor="text1"/>
        </w:rPr>
      </w:pPr>
      <w:r w:rsidRPr="0602868C">
        <w:rPr>
          <w:rFonts w:ascii="Georgia" w:hAnsi="Georgia" w:eastAsia="Georgia" w:cs="Georgia"/>
          <w:b/>
          <w:bCs/>
          <w:color w:val="000000" w:themeColor="text1"/>
          <w:lang w:val="en-CA"/>
        </w:rPr>
        <w:t>Skills Profile</w:t>
      </w:r>
    </w:p>
    <w:tbl>
      <w:tblPr>
        <w:tblStyle w:val="TableGrid"/>
        <w:tblW w:w="0" w:type="auto"/>
        <w:tblInd w:w="270"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5328"/>
        <w:gridCol w:w="5328"/>
      </w:tblGrid>
      <w:tr w:rsidR="0602868C" w:rsidTr="0602868C" w14:paraId="33F2EF98" w14:textId="77777777">
        <w:trPr>
          <w:trHeight w:val="1125"/>
        </w:trPr>
        <w:tc>
          <w:tcPr>
            <w:tcW w:w="5328" w:type="dxa"/>
            <w:tcBorders>
              <w:top w:val="nil"/>
              <w:left w:val="nil"/>
              <w:bottom w:val="nil"/>
              <w:right w:val="nil"/>
            </w:tcBorders>
            <w:tcMar>
              <w:left w:w="105" w:type="dxa"/>
              <w:right w:w="105" w:type="dxa"/>
            </w:tcMar>
          </w:tcPr>
          <w:p w:rsidR="0602868C" w:rsidP="0602868C" w:rsidRDefault="0602868C" w14:paraId="47731144" w14:textId="2E86697E">
            <w:pPr>
              <w:spacing w:before="120"/>
              <w:ind w:left="142" w:right="-471"/>
              <w:rPr>
                <w:rFonts w:ascii="Georgia" w:hAnsi="Georgia" w:eastAsia="Georgia" w:cs="Georgia"/>
                <w:sz w:val="20"/>
                <w:szCs w:val="20"/>
              </w:rPr>
            </w:pPr>
            <w:r w:rsidRPr="0602868C">
              <w:rPr>
                <w:rFonts w:ascii="Georgia" w:hAnsi="Georgia" w:eastAsia="Georgia" w:cs="Georgia"/>
                <w:b/>
                <w:bCs/>
                <w:sz w:val="22"/>
                <w:szCs w:val="22"/>
                <w:lang w:val="en-CA"/>
              </w:rPr>
              <w:t xml:space="preserve">CAD: </w:t>
            </w:r>
            <w:r w:rsidRPr="0602868C">
              <w:rPr>
                <w:rFonts w:ascii="Georgia" w:hAnsi="Georgia" w:eastAsia="Georgia" w:cs="Georgia"/>
                <w:sz w:val="20"/>
                <w:szCs w:val="20"/>
                <w:lang w:val="en-CA"/>
              </w:rPr>
              <w:t>SolidWorks, AutoCAD, OrCAD, GD&amp;T</w:t>
            </w:r>
          </w:p>
          <w:p w:rsidR="0602868C" w:rsidP="0602868C" w:rsidRDefault="0602868C" w14:paraId="7EB0994A" w14:textId="650E418D">
            <w:pPr>
              <w:ind w:left="142"/>
              <w:rPr>
                <w:rFonts w:ascii="Georgia" w:hAnsi="Georgia" w:eastAsia="Georgia" w:cs="Georgia"/>
                <w:sz w:val="20"/>
                <w:szCs w:val="20"/>
              </w:rPr>
            </w:pPr>
            <w:r w:rsidRPr="0602868C">
              <w:rPr>
                <w:rFonts w:ascii="Georgia" w:hAnsi="Georgia" w:eastAsia="Georgia" w:cs="Georgia"/>
                <w:b/>
                <w:bCs/>
                <w:sz w:val="22"/>
                <w:szCs w:val="22"/>
                <w:lang w:val="en-CA"/>
              </w:rPr>
              <w:t xml:space="preserve">Electrical tools: </w:t>
            </w:r>
            <w:r w:rsidRPr="0602868C">
              <w:rPr>
                <w:rFonts w:ascii="Georgia" w:hAnsi="Georgia" w:eastAsia="Georgia" w:cs="Georgia"/>
                <w:sz w:val="20"/>
                <w:szCs w:val="20"/>
                <w:lang w:val="en-CA"/>
              </w:rPr>
              <w:t>Soldering, Oscilloscope, DMM, Function Generator</w:t>
            </w:r>
          </w:p>
          <w:p w:rsidR="0602868C" w:rsidP="0602868C" w:rsidRDefault="0602868C" w14:paraId="6CDA5777" w14:textId="58FA8769">
            <w:pPr>
              <w:ind w:left="142"/>
              <w:rPr>
                <w:rFonts w:ascii="Georgia" w:hAnsi="Georgia" w:eastAsia="Georgia" w:cs="Georgia"/>
                <w:sz w:val="20"/>
                <w:szCs w:val="20"/>
              </w:rPr>
            </w:pPr>
            <w:r w:rsidRPr="0602868C">
              <w:rPr>
                <w:rFonts w:ascii="Georgia" w:hAnsi="Georgia" w:eastAsia="Georgia" w:cs="Georgia"/>
                <w:b/>
                <w:bCs/>
                <w:sz w:val="22"/>
                <w:szCs w:val="22"/>
                <w:lang w:val="en-CA"/>
              </w:rPr>
              <w:t>Hardware:</w:t>
            </w:r>
            <w:r w:rsidRPr="0602868C">
              <w:rPr>
                <w:rFonts w:ascii="Georgia" w:hAnsi="Georgia" w:eastAsia="Georgia" w:cs="Georgia"/>
                <w:sz w:val="22"/>
                <w:szCs w:val="22"/>
                <w:lang w:val="en-CA"/>
              </w:rPr>
              <w:t xml:space="preserve"> </w:t>
            </w:r>
            <w:r w:rsidRPr="0602868C">
              <w:rPr>
                <w:rFonts w:ascii="Georgia" w:hAnsi="Georgia" w:eastAsia="Georgia" w:cs="Georgia"/>
                <w:sz w:val="20"/>
                <w:szCs w:val="20"/>
                <w:lang w:val="en-CA"/>
              </w:rPr>
              <w:t>STM32, Arduino</w:t>
            </w:r>
          </w:p>
        </w:tc>
        <w:tc>
          <w:tcPr>
            <w:tcW w:w="5328" w:type="dxa"/>
            <w:tcBorders>
              <w:top w:val="nil"/>
              <w:left w:val="nil"/>
              <w:bottom w:val="nil"/>
              <w:right w:val="nil"/>
            </w:tcBorders>
            <w:tcMar>
              <w:left w:w="105" w:type="dxa"/>
              <w:right w:w="105" w:type="dxa"/>
            </w:tcMar>
          </w:tcPr>
          <w:p w:rsidR="0602868C" w:rsidP="0602868C" w:rsidRDefault="0602868C" w14:paraId="20D9028B" w14:textId="7C395139">
            <w:pPr>
              <w:spacing w:before="120"/>
              <w:rPr>
                <w:rFonts w:ascii="Georgia" w:hAnsi="Georgia" w:eastAsia="Georgia" w:cs="Georgia"/>
                <w:sz w:val="22"/>
                <w:szCs w:val="22"/>
              </w:rPr>
            </w:pPr>
            <w:r w:rsidRPr="0602868C">
              <w:rPr>
                <w:rFonts w:ascii="Georgia" w:hAnsi="Georgia" w:eastAsia="Georgia" w:cs="Georgia"/>
                <w:b/>
                <w:bCs/>
                <w:sz w:val="22"/>
                <w:szCs w:val="22"/>
                <w:lang w:val="en-CA"/>
              </w:rPr>
              <w:t>Programming</w:t>
            </w:r>
            <w:r w:rsidRPr="0602868C">
              <w:rPr>
                <w:rFonts w:ascii="Georgia" w:hAnsi="Georgia" w:eastAsia="Georgia" w:cs="Georgia"/>
                <w:sz w:val="22"/>
                <w:szCs w:val="22"/>
                <w:lang w:val="en-CA"/>
              </w:rPr>
              <w:t xml:space="preserve">: </w:t>
            </w:r>
            <w:r w:rsidRPr="0602868C">
              <w:rPr>
                <w:rFonts w:ascii="Georgia" w:hAnsi="Georgia" w:eastAsia="Georgia" w:cs="Georgia"/>
                <w:sz w:val="20"/>
                <w:szCs w:val="20"/>
                <w:lang w:val="en-CA"/>
              </w:rPr>
              <w:t>C/C++, Python, MATLAB, Arduino</w:t>
            </w:r>
            <w:r w:rsidRPr="0602868C">
              <w:rPr>
                <w:rFonts w:ascii="Georgia" w:hAnsi="Georgia" w:eastAsia="Georgia" w:cs="Georgia"/>
                <w:sz w:val="22"/>
                <w:szCs w:val="22"/>
                <w:lang w:val="en-CA"/>
              </w:rPr>
              <w:t xml:space="preserve"> </w:t>
            </w:r>
          </w:p>
          <w:p w:rsidR="0602868C" w:rsidP="0602868C" w:rsidRDefault="0602868C" w14:paraId="29EA54E9" w14:textId="33C68546">
            <w:pPr>
              <w:spacing w:before="21"/>
              <w:rPr>
                <w:rFonts w:ascii="Georgia" w:hAnsi="Georgia" w:eastAsia="Georgia" w:cs="Georgia"/>
                <w:sz w:val="20"/>
                <w:szCs w:val="20"/>
              </w:rPr>
            </w:pPr>
            <w:r w:rsidRPr="0602868C">
              <w:rPr>
                <w:rFonts w:ascii="Georgia" w:hAnsi="Georgia" w:eastAsia="Georgia" w:cs="Georgia"/>
                <w:b/>
                <w:bCs/>
                <w:sz w:val="22"/>
                <w:szCs w:val="22"/>
                <w:lang w:val="en-CA"/>
              </w:rPr>
              <w:t>Mechanical tools:</w:t>
            </w:r>
            <w:r w:rsidRPr="0602868C">
              <w:rPr>
                <w:rFonts w:ascii="Georgia" w:hAnsi="Georgia" w:eastAsia="Georgia" w:cs="Georgia"/>
                <w:sz w:val="22"/>
                <w:szCs w:val="22"/>
                <w:lang w:val="en-CA"/>
              </w:rPr>
              <w:t xml:space="preserve"> </w:t>
            </w:r>
            <w:r w:rsidRPr="0602868C">
              <w:rPr>
                <w:rFonts w:ascii="Georgia" w:hAnsi="Georgia" w:eastAsia="Georgia" w:cs="Georgia"/>
                <w:sz w:val="20"/>
                <w:szCs w:val="20"/>
                <w:lang w:val="en-CA"/>
              </w:rPr>
              <w:t>3D Printer, Laser Cutter, Hand tools</w:t>
            </w:r>
          </w:p>
          <w:p w:rsidR="0602868C" w:rsidP="0602868C" w:rsidRDefault="0602868C" w14:paraId="4BAC07B5" w14:textId="3ABFFD0B">
            <w:pPr>
              <w:spacing w:before="21"/>
              <w:rPr>
                <w:rFonts w:ascii="Georgia" w:hAnsi="Georgia" w:eastAsia="Georgia" w:cs="Georgia"/>
                <w:sz w:val="20"/>
                <w:szCs w:val="20"/>
              </w:rPr>
            </w:pPr>
            <w:r w:rsidRPr="0602868C">
              <w:rPr>
                <w:rFonts w:ascii="Georgia" w:hAnsi="Georgia" w:eastAsia="Georgia" w:cs="Georgia"/>
                <w:b/>
                <w:bCs/>
                <w:sz w:val="22"/>
                <w:szCs w:val="22"/>
                <w:lang w:val="en-CA"/>
              </w:rPr>
              <w:t xml:space="preserve">Project Management: </w:t>
            </w:r>
            <w:r w:rsidRPr="0602868C">
              <w:rPr>
                <w:rFonts w:ascii="Georgia" w:hAnsi="Georgia" w:eastAsia="Georgia" w:cs="Georgia"/>
                <w:sz w:val="20"/>
                <w:szCs w:val="20"/>
                <w:lang w:val="en-CA"/>
              </w:rPr>
              <w:t>Git, Monday.com, MS Excel</w:t>
            </w:r>
          </w:p>
        </w:tc>
      </w:tr>
    </w:tbl>
    <w:p w:rsidR="002F5ABC" w:rsidP="0602868C" w:rsidRDefault="3D33BC1F" w14:paraId="54E502A5" w14:textId="225395C5">
      <w:pPr>
        <w:pBdr>
          <w:bottom w:val="single" w:color="auto" w:sz="6" w:space="1"/>
        </w:pBdr>
        <w:spacing w:before="120" w:after="0"/>
        <w:rPr>
          <w:rFonts w:ascii="Georgia" w:hAnsi="Georgia" w:eastAsia="Georgia" w:cs="Georgia"/>
          <w:color w:val="000000" w:themeColor="text1"/>
        </w:rPr>
      </w:pPr>
      <w:r w:rsidRPr="0602868C">
        <w:rPr>
          <w:rFonts w:ascii="Georgia" w:hAnsi="Georgia" w:eastAsia="Georgia" w:cs="Georgia"/>
          <w:b/>
          <w:bCs/>
          <w:color w:val="000000" w:themeColor="text1"/>
          <w:lang w:val="en-CA"/>
        </w:rPr>
        <w:t>Work Experience</w:t>
      </w:r>
    </w:p>
    <w:p w:rsidR="002F5ABC" w:rsidP="23F5933D" w:rsidRDefault="3D33BC1F" w14:paraId="526B5BE4" w14:textId="3BB518E3">
      <w:pPr>
        <w:tabs>
          <w:tab w:val="left" w:pos="6480"/>
        </w:tabs>
        <w:spacing w:before="120" w:after="0"/>
        <w:ind w:left="113"/>
        <w:rPr>
          <w:rFonts w:ascii="Georgia" w:hAnsi="Georgia" w:eastAsia="Georgia" w:cs="Georgia"/>
          <w:color w:val="000000" w:themeColor="text1"/>
          <w:sz w:val="20"/>
          <w:szCs w:val="20"/>
        </w:rPr>
      </w:pPr>
      <w:r w:rsidRPr="23F5933D">
        <w:rPr>
          <w:rFonts w:ascii="Georgia" w:hAnsi="Georgia" w:eastAsia="Georgia" w:cs="Georgia"/>
          <w:b/>
          <w:bCs/>
          <w:color w:val="000000" w:themeColor="text1"/>
          <w:sz w:val="22"/>
          <w:szCs w:val="22"/>
          <w:lang w:val="en-CA"/>
        </w:rPr>
        <w:t>Mechatronics Engineering Intern</w:t>
      </w:r>
      <w:r>
        <w:tab/>
      </w:r>
      <w:r w:rsidRPr="23F5933D">
        <w:rPr>
          <w:rFonts w:ascii="Georgia" w:hAnsi="Georgia" w:eastAsia="Georgia" w:cs="Georgia"/>
          <w:b/>
          <w:bCs/>
          <w:color w:val="000000" w:themeColor="text1"/>
          <w:sz w:val="20"/>
          <w:szCs w:val="20"/>
          <w:lang w:val="en-CA"/>
        </w:rPr>
        <w:t>Feb</w:t>
      </w:r>
      <w:r w:rsidRPr="23F5933D" w:rsidR="583C608F">
        <w:rPr>
          <w:rFonts w:ascii="Georgia" w:hAnsi="Georgia" w:eastAsia="Georgia" w:cs="Georgia"/>
          <w:b/>
          <w:bCs/>
          <w:color w:val="000000" w:themeColor="text1"/>
          <w:sz w:val="20"/>
          <w:szCs w:val="20"/>
          <w:lang w:val="en-CA"/>
        </w:rPr>
        <w:t xml:space="preserve"> 2024</w:t>
      </w:r>
      <w:r w:rsidRPr="23F5933D">
        <w:rPr>
          <w:rFonts w:ascii="Georgia" w:hAnsi="Georgia" w:eastAsia="Georgia" w:cs="Georgia"/>
          <w:b/>
          <w:bCs/>
          <w:color w:val="000000" w:themeColor="text1"/>
          <w:sz w:val="20"/>
          <w:szCs w:val="20"/>
          <w:lang w:val="en-CA"/>
        </w:rPr>
        <w:t xml:space="preserve"> – May</w:t>
      </w:r>
      <w:r w:rsidRPr="23F5933D" w:rsidR="00DD5410">
        <w:rPr>
          <w:rFonts w:ascii="Georgia" w:hAnsi="Georgia" w:eastAsia="Georgia" w:cs="Georgia"/>
          <w:b/>
          <w:bCs/>
          <w:color w:val="000000" w:themeColor="text1"/>
          <w:sz w:val="20"/>
          <w:szCs w:val="20"/>
          <w:lang w:val="en-CA"/>
        </w:rPr>
        <w:t xml:space="preserve"> 2024</w:t>
      </w:r>
      <w:r w:rsidRPr="23F5933D" w:rsidR="006D1997">
        <w:rPr>
          <w:rFonts w:ascii="Georgia" w:hAnsi="Georgia" w:eastAsia="Georgia" w:cs="Georgia"/>
          <w:b/>
          <w:bCs/>
          <w:color w:val="000000" w:themeColor="text1"/>
          <w:sz w:val="20"/>
          <w:szCs w:val="20"/>
          <w:lang w:val="en-CA"/>
        </w:rPr>
        <w:t>, Sep</w:t>
      </w:r>
      <w:r w:rsidRPr="23F5933D" w:rsidR="0C66BE02">
        <w:rPr>
          <w:rFonts w:ascii="Georgia" w:hAnsi="Georgia" w:eastAsia="Georgia" w:cs="Georgia"/>
          <w:b/>
          <w:bCs/>
          <w:color w:val="000000" w:themeColor="text1"/>
          <w:sz w:val="20"/>
          <w:szCs w:val="20"/>
          <w:lang w:val="en-CA"/>
        </w:rPr>
        <w:t xml:space="preserve"> 2024</w:t>
      </w:r>
      <w:r w:rsidRPr="23F5933D" w:rsidR="003F497C">
        <w:rPr>
          <w:rFonts w:ascii="Georgia" w:hAnsi="Georgia" w:eastAsia="Georgia" w:cs="Georgia"/>
          <w:b/>
          <w:bCs/>
          <w:color w:val="000000" w:themeColor="text1"/>
          <w:sz w:val="20"/>
          <w:szCs w:val="20"/>
          <w:lang w:val="en-CA"/>
        </w:rPr>
        <w:t xml:space="preserve"> </w:t>
      </w:r>
      <w:r w:rsidRPr="23F5933D" w:rsidR="4246F1D7">
        <w:rPr>
          <w:rFonts w:ascii="Georgia" w:hAnsi="Georgia" w:eastAsia="Georgia" w:cs="Georgia"/>
          <w:b/>
          <w:bCs/>
          <w:color w:val="000000" w:themeColor="text1"/>
          <w:sz w:val="20"/>
          <w:szCs w:val="20"/>
          <w:lang w:val="en-CA"/>
        </w:rPr>
        <w:t>–</w:t>
      </w:r>
      <w:r w:rsidRPr="23F5933D" w:rsidR="003F497C">
        <w:rPr>
          <w:rFonts w:ascii="Georgia" w:hAnsi="Georgia" w:eastAsia="Georgia" w:cs="Georgia"/>
          <w:b/>
          <w:bCs/>
          <w:color w:val="000000" w:themeColor="text1"/>
          <w:sz w:val="20"/>
          <w:szCs w:val="20"/>
          <w:lang w:val="en-CA"/>
        </w:rPr>
        <w:t xml:space="preserve"> Dec</w:t>
      </w:r>
      <w:r w:rsidRPr="23F5933D">
        <w:rPr>
          <w:rFonts w:ascii="Georgia" w:hAnsi="Georgia" w:eastAsia="Georgia" w:cs="Georgia"/>
          <w:b/>
          <w:bCs/>
          <w:color w:val="000000" w:themeColor="text1"/>
          <w:sz w:val="20"/>
          <w:szCs w:val="20"/>
          <w:lang w:val="en-CA"/>
        </w:rPr>
        <w:t xml:space="preserve"> 2024</w:t>
      </w:r>
    </w:p>
    <w:p w:rsidR="002F5ABC" w:rsidP="0602868C" w:rsidRDefault="3D33BC1F" w14:paraId="52BE5EAD" w14:textId="77576849">
      <w:pPr>
        <w:spacing w:before="39" w:after="0"/>
        <w:ind w:left="116"/>
        <w:rPr>
          <w:rFonts w:ascii="Georgia" w:hAnsi="Georgia" w:eastAsia="Georgia" w:cs="Georgia"/>
          <w:color w:val="000000" w:themeColor="text1"/>
          <w:sz w:val="20"/>
          <w:szCs w:val="20"/>
        </w:rPr>
      </w:pPr>
      <w:r w:rsidRPr="23F5933D">
        <w:rPr>
          <w:rFonts w:ascii="Georgia" w:hAnsi="Georgia" w:eastAsia="Georgia" w:cs="Georgia"/>
          <w:i/>
          <w:iCs/>
          <w:color w:val="000000" w:themeColor="text1"/>
          <w:sz w:val="20"/>
          <w:szCs w:val="20"/>
          <w:lang w:val="en-CA"/>
        </w:rPr>
        <w:t>Sartrex Power Control Systems Inc.</w:t>
      </w:r>
    </w:p>
    <w:p w:rsidR="126D5181" w:rsidP="23F5933D" w:rsidRDefault="126D5181" w14:paraId="6F3D591B" w14:textId="16A3F149">
      <w:pPr>
        <w:pStyle w:val="ListParagraph"/>
        <w:widowControl w:val="0"/>
        <w:numPr>
          <w:ilvl w:val="0"/>
          <w:numId w:val="3"/>
        </w:numPr>
        <w:tabs>
          <w:tab w:val="left" w:pos="596"/>
        </w:tabs>
        <w:spacing w:before="25" w:after="0" w:line="252" w:lineRule="auto"/>
        <w:ind w:right="400"/>
        <w:rPr>
          <w:rFonts w:ascii="Georgia" w:hAnsi="Georgia" w:eastAsia="Georgia" w:cs="Georgia"/>
          <w:color w:val="000000" w:themeColor="text1"/>
          <w:sz w:val="20"/>
          <w:szCs w:val="20"/>
        </w:rPr>
      </w:pPr>
      <w:r w:rsidRPr="23F5933D">
        <w:rPr>
          <w:rFonts w:ascii="Georgia" w:hAnsi="Georgia" w:eastAsia="Georgia" w:cs="Georgia"/>
          <w:color w:val="000000" w:themeColor="text1"/>
          <w:sz w:val="20"/>
          <w:szCs w:val="20"/>
        </w:rPr>
        <w:t xml:space="preserve">Used Python and Selenium to extract the title, price, ratings, and description of 89 3D printing products using their XPath, and then used OpenAI API to </w:t>
      </w:r>
      <w:r w:rsidRPr="23F5933D" w:rsidR="558D985F">
        <w:rPr>
          <w:rFonts w:ascii="Georgia" w:hAnsi="Georgia" w:eastAsia="Georgia" w:cs="Georgia"/>
          <w:color w:val="000000" w:themeColor="text1"/>
          <w:sz w:val="20"/>
          <w:szCs w:val="20"/>
        </w:rPr>
        <w:t xml:space="preserve">find the type, print speed, and print </w:t>
      </w:r>
      <w:r w:rsidRPr="23F5933D" w:rsidR="77F39C58">
        <w:rPr>
          <w:rFonts w:ascii="Georgia" w:hAnsi="Georgia" w:eastAsia="Georgia" w:cs="Georgia"/>
          <w:color w:val="000000" w:themeColor="text1"/>
          <w:sz w:val="20"/>
          <w:szCs w:val="20"/>
        </w:rPr>
        <w:t xml:space="preserve">bed </w:t>
      </w:r>
      <w:r w:rsidRPr="23F5933D" w:rsidR="558D985F">
        <w:rPr>
          <w:rFonts w:ascii="Georgia" w:hAnsi="Georgia" w:eastAsia="Georgia" w:cs="Georgia"/>
          <w:color w:val="000000" w:themeColor="text1"/>
          <w:sz w:val="20"/>
          <w:szCs w:val="20"/>
        </w:rPr>
        <w:t>size from each title and description</w:t>
      </w:r>
    </w:p>
    <w:p w:rsidR="002F5ABC" w:rsidP="23F5933D" w:rsidRDefault="3D33BC1F" w14:paraId="67BBAB9C" w14:textId="7C124954">
      <w:pPr>
        <w:pStyle w:val="ListParagraph"/>
        <w:widowControl w:val="0"/>
        <w:numPr>
          <w:ilvl w:val="0"/>
          <w:numId w:val="3"/>
        </w:numPr>
        <w:tabs>
          <w:tab w:val="left" w:pos="595"/>
        </w:tabs>
        <w:spacing w:before="26" w:after="0" w:line="252" w:lineRule="auto"/>
        <w:ind w:left="595" w:hanging="185"/>
        <w:rPr>
          <w:rFonts w:ascii="Georgia" w:hAnsi="Georgia" w:eastAsia="Georgia" w:cs="Georgia"/>
          <w:color w:val="000000" w:themeColor="text1"/>
          <w:sz w:val="20"/>
          <w:szCs w:val="20"/>
        </w:rPr>
      </w:pPr>
      <w:r w:rsidRPr="23F5933D">
        <w:rPr>
          <w:rFonts w:ascii="Georgia" w:hAnsi="Georgia" w:eastAsia="Georgia" w:cs="Georgia"/>
          <w:color w:val="000000" w:themeColor="text1"/>
          <w:sz w:val="20"/>
          <w:szCs w:val="20"/>
        </w:rPr>
        <w:t>Spearheaded a</w:t>
      </w:r>
      <w:r w:rsidRPr="23F5933D" w:rsidR="77322A4B">
        <w:rPr>
          <w:rFonts w:ascii="Georgia" w:hAnsi="Georgia" w:eastAsia="Georgia" w:cs="Georgia"/>
          <w:color w:val="000000" w:themeColor="text1"/>
          <w:sz w:val="20"/>
          <w:szCs w:val="20"/>
        </w:rPr>
        <w:t xml:space="preserve"> </w:t>
      </w:r>
      <w:r w:rsidRPr="23F5933D">
        <w:rPr>
          <w:rFonts w:ascii="Georgia" w:hAnsi="Georgia" w:eastAsia="Georgia" w:cs="Georgia"/>
          <w:color w:val="000000" w:themeColor="text1"/>
          <w:sz w:val="20"/>
          <w:szCs w:val="20"/>
        </w:rPr>
        <w:t xml:space="preserve">redesign of the company’s website, integrating JSON-LD, and optimizing </w:t>
      </w:r>
      <w:r w:rsidRPr="23F5933D" w:rsidR="40763C5A">
        <w:rPr>
          <w:rFonts w:ascii="Georgia" w:hAnsi="Georgia" w:eastAsia="Georgia" w:cs="Georgia"/>
          <w:color w:val="000000" w:themeColor="text1"/>
          <w:sz w:val="20"/>
          <w:szCs w:val="20"/>
        </w:rPr>
        <w:t>m</w:t>
      </w:r>
      <w:r w:rsidRPr="23F5933D">
        <w:rPr>
          <w:rFonts w:ascii="Georgia" w:hAnsi="Georgia" w:eastAsia="Georgia" w:cs="Georgia"/>
          <w:color w:val="000000" w:themeColor="text1"/>
          <w:sz w:val="20"/>
          <w:szCs w:val="20"/>
        </w:rPr>
        <w:t>eta data for enhanced SEO</w:t>
      </w:r>
    </w:p>
    <w:p w:rsidR="6C38F539" w:rsidP="23F5933D" w:rsidRDefault="6C38F539" w14:paraId="5AB6A657" w14:textId="5FF98042">
      <w:pPr>
        <w:pStyle w:val="ListParagraph"/>
        <w:widowControl w:val="0"/>
        <w:numPr>
          <w:ilvl w:val="0"/>
          <w:numId w:val="3"/>
        </w:numPr>
        <w:tabs>
          <w:tab w:val="left" w:pos="595"/>
        </w:tabs>
        <w:spacing w:before="26" w:after="0" w:line="252" w:lineRule="auto"/>
        <w:ind w:left="595" w:hanging="185"/>
        <w:rPr>
          <w:rFonts w:ascii="Georgia" w:hAnsi="Georgia" w:eastAsia="Georgia" w:cs="Georgia"/>
          <w:color w:val="000000" w:themeColor="text1"/>
          <w:sz w:val="20"/>
          <w:szCs w:val="20"/>
        </w:rPr>
      </w:pPr>
      <w:r w:rsidRPr="23F5933D">
        <w:rPr>
          <w:rFonts w:ascii="Georgia" w:hAnsi="Georgia" w:eastAsia="Georgia" w:cs="Georgia"/>
          <w:color w:val="000000" w:themeColor="text1"/>
          <w:sz w:val="20"/>
          <w:szCs w:val="20"/>
        </w:rPr>
        <w:t>Operated electrical measuring equipment to gather data on over 200 electronic components, evaluating the success yield of supplier products.</w:t>
      </w:r>
    </w:p>
    <w:p w:rsidR="002F5ABC" w:rsidP="23F5933D" w:rsidRDefault="3D33BC1F" w14:paraId="14ECCD43" w14:textId="4DE183B3">
      <w:pPr>
        <w:tabs>
          <w:tab w:val="left" w:pos="8820"/>
        </w:tabs>
        <w:spacing w:before="120" w:after="0"/>
        <w:ind w:left="113"/>
        <w:rPr>
          <w:rFonts w:ascii="Georgia" w:hAnsi="Georgia" w:eastAsia="Georgia" w:cs="Georgia"/>
          <w:color w:val="000000" w:themeColor="text1"/>
          <w:sz w:val="20"/>
          <w:szCs w:val="20"/>
        </w:rPr>
      </w:pPr>
      <w:r w:rsidRPr="23F5933D">
        <w:rPr>
          <w:rFonts w:ascii="Georgia" w:hAnsi="Georgia" w:eastAsia="Georgia" w:cs="Georgia"/>
          <w:b/>
          <w:bCs/>
          <w:color w:val="000000" w:themeColor="text1"/>
          <w:sz w:val="22"/>
          <w:szCs w:val="22"/>
          <w:lang w:val="en-CA"/>
        </w:rPr>
        <w:t>R&amp;D Engineering Intern</w:t>
      </w:r>
      <w:r>
        <w:tab/>
      </w:r>
      <w:r w:rsidRPr="23F5933D">
        <w:rPr>
          <w:rFonts w:ascii="Georgia" w:hAnsi="Georgia" w:eastAsia="Georgia" w:cs="Georgia"/>
          <w:b/>
          <w:bCs/>
          <w:color w:val="000000" w:themeColor="text1"/>
          <w:sz w:val="20"/>
          <w:szCs w:val="20"/>
          <w:lang w:val="en-CA"/>
        </w:rPr>
        <w:t>Oct</w:t>
      </w:r>
      <w:r w:rsidRPr="23F5933D" w:rsidR="00E02C0A">
        <w:rPr>
          <w:rFonts w:ascii="Georgia" w:hAnsi="Georgia" w:eastAsia="Georgia" w:cs="Georgia"/>
          <w:b/>
          <w:bCs/>
          <w:color w:val="000000" w:themeColor="text1"/>
          <w:sz w:val="20"/>
          <w:szCs w:val="20"/>
          <w:lang w:val="en-CA"/>
        </w:rPr>
        <w:t xml:space="preserve"> </w:t>
      </w:r>
      <w:r w:rsidRPr="23F5933D" w:rsidR="17107AFF">
        <w:rPr>
          <w:rFonts w:ascii="Georgia" w:hAnsi="Georgia" w:eastAsia="Georgia" w:cs="Georgia"/>
          <w:b/>
          <w:bCs/>
          <w:color w:val="000000" w:themeColor="text1"/>
          <w:sz w:val="20"/>
          <w:szCs w:val="20"/>
          <w:lang w:val="en-CA"/>
        </w:rPr>
        <w:t>2022</w:t>
      </w:r>
      <w:r w:rsidRPr="23F5933D" w:rsidR="58C34D5E">
        <w:rPr>
          <w:rFonts w:ascii="Georgia" w:hAnsi="Georgia" w:eastAsia="Georgia" w:cs="Georgia"/>
          <w:b/>
          <w:bCs/>
          <w:color w:val="000000" w:themeColor="text1"/>
          <w:sz w:val="20"/>
          <w:szCs w:val="20"/>
          <w:lang w:val="en-CA"/>
        </w:rPr>
        <w:t xml:space="preserve"> </w:t>
      </w:r>
      <w:r w:rsidRPr="23F5933D">
        <w:rPr>
          <w:rFonts w:ascii="Georgia" w:hAnsi="Georgia" w:eastAsia="Georgia" w:cs="Georgia"/>
          <w:b/>
          <w:bCs/>
          <w:color w:val="000000" w:themeColor="text1"/>
          <w:sz w:val="20"/>
          <w:szCs w:val="20"/>
          <w:lang w:val="en-CA"/>
        </w:rPr>
        <w:t>– Dec 2022</w:t>
      </w:r>
    </w:p>
    <w:p w:rsidR="002F5ABC" w:rsidP="0602868C" w:rsidRDefault="3D33BC1F" w14:paraId="1D7DD061" w14:textId="29B8D316">
      <w:pPr>
        <w:spacing w:before="40" w:after="0"/>
        <w:ind w:left="116"/>
        <w:rPr>
          <w:rFonts w:ascii="Georgia" w:hAnsi="Georgia" w:eastAsia="Georgia" w:cs="Georgia"/>
          <w:color w:val="000000" w:themeColor="text1"/>
          <w:sz w:val="20"/>
          <w:szCs w:val="20"/>
        </w:rPr>
      </w:pPr>
      <w:r w:rsidRPr="23F5933D">
        <w:rPr>
          <w:rFonts w:ascii="Georgia" w:hAnsi="Georgia" w:eastAsia="Georgia" w:cs="Georgia"/>
          <w:i/>
          <w:iCs/>
          <w:color w:val="000000" w:themeColor="text1"/>
          <w:sz w:val="20"/>
          <w:szCs w:val="20"/>
          <w:lang w:val="en-CA"/>
        </w:rPr>
        <w:t>Cambridge Elevating Inc.</w:t>
      </w:r>
    </w:p>
    <w:p w:rsidR="3722312B" w:rsidP="23F5933D" w:rsidRDefault="3722312B" w14:paraId="3B822310" w14:textId="3525E983">
      <w:pPr>
        <w:pStyle w:val="ListParagraph"/>
        <w:widowControl w:val="0"/>
        <w:numPr>
          <w:ilvl w:val="0"/>
          <w:numId w:val="3"/>
        </w:numPr>
        <w:tabs>
          <w:tab w:val="left" w:pos="595"/>
        </w:tabs>
        <w:spacing w:before="25" w:after="0" w:line="240" w:lineRule="auto"/>
        <w:ind w:left="595" w:hanging="185"/>
        <w:rPr>
          <w:rFonts w:ascii="Georgia" w:hAnsi="Georgia" w:eastAsia="Georgia" w:cs="Georgia"/>
          <w:color w:val="000000" w:themeColor="text1"/>
          <w:sz w:val="20"/>
          <w:szCs w:val="20"/>
        </w:rPr>
      </w:pPr>
      <w:r w:rsidRPr="23F5933D">
        <w:rPr>
          <w:rFonts w:ascii="Georgia" w:hAnsi="Georgia" w:eastAsia="Georgia" w:cs="Georgia"/>
          <w:color w:val="000000" w:themeColor="text1"/>
          <w:sz w:val="20"/>
          <w:szCs w:val="20"/>
        </w:rPr>
        <w:t>Compiled data on beam shapes and respective strength, and created an ultimate tensile strength calculator in excel</w:t>
      </w:r>
    </w:p>
    <w:p w:rsidR="002F5ABC" w:rsidP="0602868C" w:rsidRDefault="3D33BC1F" w14:paraId="63EDBB66" w14:textId="6BE43BAD">
      <w:pPr>
        <w:pStyle w:val="ListParagraph"/>
        <w:widowControl w:val="0"/>
        <w:numPr>
          <w:ilvl w:val="0"/>
          <w:numId w:val="3"/>
        </w:numPr>
        <w:tabs>
          <w:tab w:val="left" w:pos="595"/>
        </w:tabs>
        <w:spacing w:before="25" w:after="0" w:line="240" w:lineRule="auto"/>
        <w:ind w:left="595" w:hanging="185"/>
        <w:rPr>
          <w:rFonts w:ascii="Georgia" w:hAnsi="Georgia" w:eastAsia="Georgia" w:cs="Georgia"/>
          <w:color w:val="000000" w:themeColor="text1"/>
          <w:sz w:val="20"/>
          <w:szCs w:val="20"/>
        </w:rPr>
      </w:pPr>
      <w:r w:rsidRPr="23F5933D">
        <w:rPr>
          <w:rFonts w:ascii="Georgia" w:hAnsi="Georgia" w:eastAsia="Georgia" w:cs="Georgia"/>
          <w:color w:val="000000" w:themeColor="text1"/>
          <w:sz w:val="20"/>
          <w:szCs w:val="20"/>
        </w:rPr>
        <w:t>Applied failure mode analysis of deformable solids to facilitate the redesign of support columns for a primary line of elevators, improving the cost-to-weight ratio by 15% while maintaining existing safety requirements</w:t>
      </w:r>
    </w:p>
    <w:p w:rsidR="002F5ABC" w:rsidP="23F5933D" w:rsidRDefault="3D33BC1F" w14:paraId="0E0E899A" w14:textId="2E24AC80">
      <w:pPr>
        <w:tabs>
          <w:tab w:val="left" w:pos="8730"/>
        </w:tabs>
        <w:spacing w:before="120" w:after="0"/>
        <w:ind w:left="113"/>
        <w:rPr>
          <w:rFonts w:ascii="Georgia" w:hAnsi="Georgia" w:eastAsia="Georgia" w:cs="Georgia"/>
          <w:color w:val="000000" w:themeColor="text1"/>
          <w:sz w:val="20"/>
          <w:szCs w:val="20"/>
        </w:rPr>
      </w:pPr>
      <w:r w:rsidRPr="23F5933D">
        <w:rPr>
          <w:rFonts w:ascii="Georgia" w:hAnsi="Georgia" w:eastAsia="Georgia" w:cs="Georgia"/>
          <w:b/>
          <w:bCs/>
          <w:color w:val="000000" w:themeColor="text1"/>
          <w:sz w:val="22"/>
          <w:szCs w:val="22"/>
          <w:lang w:val="en-CA"/>
        </w:rPr>
        <w:t>Engineering Intern</w:t>
      </w:r>
      <w:r>
        <w:tab/>
      </w:r>
      <w:r w:rsidRPr="23F5933D">
        <w:rPr>
          <w:rFonts w:ascii="Georgia" w:hAnsi="Georgia" w:eastAsia="Georgia" w:cs="Georgia"/>
          <w:b/>
          <w:bCs/>
          <w:color w:val="000000" w:themeColor="text1"/>
          <w:sz w:val="20"/>
          <w:szCs w:val="20"/>
          <w:lang w:val="en-CA"/>
        </w:rPr>
        <w:t>Jan</w:t>
      </w:r>
      <w:r w:rsidRPr="23F5933D" w:rsidR="15B252B9">
        <w:rPr>
          <w:rFonts w:ascii="Georgia" w:hAnsi="Georgia" w:eastAsia="Georgia" w:cs="Georgia"/>
          <w:b/>
          <w:bCs/>
          <w:color w:val="000000" w:themeColor="text1"/>
          <w:sz w:val="20"/>
          <w:szCs w:val="20"/>
          <w:lang w:val="en-CA"/>
        </w:rPr>
        <w:t xml:space="preserve"> 2022</w:t>
      </w:r>
      <w:r w:rsidRPr="23F5933D">
        <w:rPr>
          <w:rFonts w:ascii="Georgia" w:hAnsi="Georgia" w:eastAsia="Georgia" w:cs="Georgia"/>
          <w:b/>
          <w:bCs/>
          <w:color w:val="000000" w:themeColor="text1"/>
          <w:sz w:val="20"/>
          <w:szCs w:val="20"/>
          <w:lang w:val="en-CA"/>
        </w:rPr>
        <w:t xml:space="preserve"> – May 2022</w:t>
      </w:r>
    </w:p>
    <w:p w:rsidR="002F5ABC" w:rsidP="0602868C" w:rsidRDefault="3D33BC1F" w14:paraId="511766AB" w14:textId="4A299DA7">
      <w:pPr>
        <w:spacing w:before="39" w:after="0"/>
        <w:ind w:left="116"/>
        <w:rPr>
          <w:rFonts w:ascii="Georgia" w:hAnsi="Georgia" w:eastAsia="Georgia" w:cs="Georgia"/>
          <w:color w:val="000000" w:themeColor="text1"/>
          <w:sz w:val="20"/>
          <w:szCs w:val="20"/>
        </w:rPr>
      </w:pPr>
      <w:r w:rsidRPr="23F5933D">
        <w:rPr>
          <w:rFonts w:ascii="Georgia" w:hAnsi="Georgia" w:eastAsia="Georgia" w:cs="Georgia"/>
          <w:i/>
          <w:iCs/>
          <w:color w:val="000000" w:themeColor="text1"/>
          <w:sz w:val="20"/>
          <w:szCs w:val="20"/>
          <w:lang w:val="en-CA"/>
        </w:rPr>
        <w:t>SB Tool and Machine Co.</w:t>
      </w:r>
    </w:p>
    <w:p w:rsidR="75B3A40B" w:rsidP="23F5933D" w:rsidRDefault="75B3A40B" w14:paraId="75D3B5E6" w14:textId="166E819C">
      <w:pPr>
        <w:pStyle w:val="ListParagraph"/>
        <w:widowControl w:val="0"/>
        <w:numPr>
          <w:ilvl w:val="0"/>
          <w:numId w:val="3"/>
        </w:numPr>
        <w:tabs>
          <w:tab w:val="left" w:pos="595"/>
        </w:tabs>
        <w:spacing w:before="26" w:after="0" w:line="240" w:lineRule="auto"/>
        <w:ind w:left="595" w:hanging="185"/>
        <w:rPr>
          <w:rFonts w:ascii="Georgia" w:hAnsi="Georgia" w:eastAsia="Georgia" w:cs="Georgia"/>
          <w:color w:val="000000" w:themeColor="text1"/>
          <w:sz w:val="20"/>
          <w:szCs w:val="20"/>
        </w:rPr>
      </w:pPr>
      <w:r w:rsidRPr="23F5933D">
        <w:rPr>
          <w:rFonts w:ascii="Georgia" w:hAnsi="Georgia" w:eastAsia="Georgia" w:cs="Georgia"/>
          <w:color w:val="000000" w:themeColor="text1"/>
          <w:sz w:val="20"/>
          <w:szCs w:val="20"/>
        </w:rPr>
        <w:t>Compiled a dataset of dimensions for 300</w:t>
      </w:r>
      <w:r w:rsidRPr="23F5933D" w:rsidR="542765B3">
        <w:rPr>
          <w:rFonts w:ascii="Georgia" w:hAnsi="Georgia" w:eastAsia="Georgia" w:cs="Georgia"/>
          <w:color w:val="000000" w:themeColor="text1"/>
          <w:sz w:val="20"/>
          <w:szCs w:val="20"/>
        </w:rPr>
        <w:t>+</w:t>
      </w:r>
      <w:r w:rsidRPr="23F5933D">
        <w:rPr>
          <w:rFonts w:ascii="Georgia" w:hAnsi="Georgia" w:eastAsia="Georgia" w:cs="Georgia"/>
          <w:color w:val="000000" w:themeColor="text1"/>
          <w:sz w:val="20"/>
          <w:szCs w:val="20"/>
        </w:rPr>
        <w:t xml:space="preserve"> aerospace parts</w:t>
      </w:r>
      <w:r w:rsidRPr="23F5933D" w:rsidR="360A4E38">
        <w:rPr>
          <w:rFonts w:ascii="Georgia" w:hAnsi="Georgia" w:eastAsia="Georgia" w:cs="Georgia"/>
          <w:color w:val="000000" w:themeColor="text1"/>
          <w:sz w:val="20"/>
          <w:szCs w:val="20"/>
        </w:rPr>
        <w:t xml:space="preserve"> in excel and performed quality analysis </w:t>
      </w:r>
      <w:r w:rsidRPr="23F5933D" w:rsidR="0D5B9042">
        <w:rPr>
          <w:rFonts w:ascii="Georgia" w:hAnsi="Georgia" w:eastAsia="Georgia" w:cs="Georgia"/>
          <w:color w:val="000000" w:themeColor="text1"/>
          <w:sz w:val="20"/>
          <w:szCs w:val="20"/>
        </w:rPr>
        <w:t>based on the required tolerances</w:t>
      </w:r>
    </w:p>
    <w:p w:rsidR="5DF94042" w:rsidP="23F5933D" w:rsidRDefault="5DF94042" w14:paraId="7B24B4A9" w14:textId="4B3A92C9">
      <w:pPr>
        <w:tabs>
          <w:tab w:val="left" w:pos="8931"/>
        </w:tabs>
        <w:spacing w:before="75" w:after="0"/>
        <w:ind w:left="116"/>
        <w:rPr>
          <w:rFonts w:ascii="Georgia" w:hAnsi="Georgia" w:eastAsia="Georgia" w:cs="Georgia"/>
          <w:color w:val="000000" w:themeColor="text1"/>
          <w:sz w:val="20"/>
          <w:szCs w:val="20"/>
        </w:rPr>
      </w:pPr>
      <w:r w:rsidRPr="23F5933D">
        <w:rPr>
          <w:rFonts w:ascii="Georgia" w:hAnsi="Georgia" w:eastAsia="Georgia" w:cs="Georgia"/>
          <w:b/>
          <w:bCs/>
          <w:color w:val="000000" w:themeColor="text1"/>
          <w:sz w:val="22"/>
          <w:szCs w:val="22"/>
          <w:lang w:val="en-CA"/>
        </w:rPr>
        <w:t>Operational Excellence Intern</w:t>
      </w:r>
      <w:r>
        <w:tab/>
      </w:r>
      <w:r w:rsidRPr="23F5933D">
        <w:rPr>
          <w:rFonts w:ascii="Georgia" w:hAnsi="Georgia" w:eastAsia="Georgia" w:cs="Georgia"/>
          <w:b/>
          <w:bCs/>
          <w:color w:val="000000" w:themeColor="text1"/>
          <w:sz w:val="20"/>
          <w:szCs w:val="20"/>
          <w:lang w:val="en-CA"/>
        </w:rPr>
        <w:t>Jul 2021 – Sep 2021</w:t>
      </w:r>
    </w:p>
    <w:p w:rsidR="5DF94042" w:rsidP="23F5933D" w:rsidRDefault="5DF94042" w14:paraId="53047644" w14:textId="101DE4C8">
      <w:pPr>
        <w:spacing w:before="39" w:after="0"/>
        <w:ind w:left="116"/>
        <w:rPr>
          <w:rFonts w:ascii="Georgia" w:hAnsi="Georgia" w:eastAsia="Georgia" w:cs="Georgia"/>
          <w:color w:val="000000" w:themeColor="text1"/>
          <w:sz w:val="20"/>
          <w:szCs w:val="20"/>
        </w:rPr>
      </w:pPr>
      <w:r w:rsidRPr="23F5933D">
        <w:rPr>
          <w:rFonts w:ascii="Georgia" w:hAnsi="Georgia" w:eastAsia="Georgia" w:cs="Georgia"/>
          <w:i/>
          <w:iCs/>
          <w:color w:val="000000" w:themeColor="text1"/>
          <w:sz w:val="20"/>
          <w:szCs w:val="20"/>
          <w:lang w:val="en-CA"/>
        </w:rPr>
        <w:t>Toronto Research Chemical</w:t>
      </w:r>
    </w:p>
    <w:p w:rsidR="5DF94042" w:rsidP="23F5933D" w:rsidRDefault="5DF94042" w14:paraId="44396DAF" w14:textId="37CCC499">
      <w:pPr>
        <w:pStyle w:val="ListParagraph"/>
        <w:widowControl w:val="0"/>
        <w:numPr>
          <w:ilvl w:val="0"/>
          <w:numId w:val="1"/>
        </w:numPr>
        <w:tabs>
          <w:tab w:val="left" w:pos="595"/>
        </w:tabs>
        <w:spacing w:before="26" w:after="0" w:line="240" w:lineRule="auto"/>
        <w:ind w:left="595" w:hanging="185"/>
        <w:rPr>
          <w:rFonts w:ascii="Georgia" w:hAnsi="Georgia" w:eastAsia="Georgia" w:cs="Georgia"/>
          <w:color w:val="000000" w:themeColor="text1"/>
          <w:sz w:val="20"/>
          <w:szCs w:val="20"/>
        </w:rPr>
      </w:pPr>
      <w:r w:rsidRPr="23F5933D">
        <w:rPr>
          <w:rFonts w:ascii="Georgia" w:hAnsi="Georgia" w:eastAsia="Georgia" w:cs="Georgia"/>
          <w:color w:val="000000" w:themeColor="text1"/>
          <w:sz w:val="20"/>
          <w:szCs w:val="20"/>
        </w:rPr>
        <w:t>Used MS Excel to collect data on chemical transportation and formulated dedicated routes to minimize safety breaches</w:t>
      </w:r>
    </w:p>
    <w:p w:rsidR="5DF94042" w:rsidP="23F5933D" w:rsidRDefault="5DF94042" w14:paraId="109DCA9F" w14:textId="5EF627F9">
      <w:pPr>
        <w:pStyle w:val="ListParagraph"/>
        <w:widowControl w:val="0"/>
        <w:numPr>
          <w:ilvl w:val="0"/>
          <w:numId w:val="1"/>
        </w:numPr>
        <w:tabs>
          <w:tab w:val="left" w:pos="595"/>
        </w:tabs>
        <w:spacing w:before="25" w:after="0" w:line="240" w:lineRule="auto"/>
        <w:ind w:left="595" w:hanging="185"/>
        <w:rPr>
          <w:rFonts w:ascii="Georgia" w:hAnsi="Georgia" w:eastAsia="Georgia" w:cs="Georgia"/>
          <w:color w:val="000000" w:themeColor="text1"/>
          <w:sz w:val="20"/>
          <w:szCs w:val="20"/>
        </w:rPr>
      </w:pPr>
      <w:r w:rsidRPr="23F5933D">
        <w:rPr>
          <w:rFonts w:ascii="Georgia" w:hAnsi="Georgia" w:eastAsia="Georgia" w:cs="Georgia"/>
          <w:color w:val="000000" w:themeColor="text1"/>
          <w:sz w:val="20"/>
          <w:szCs w:val="20"/>
        </w:rPr>
        <w:t>Designed surveys to monitor departmental progress and streamline the identification of issues</w:t>
      </w:r>
    </w:p>
    <w:p w:rsidR="002F5ABC" w:rsidP="0602868C" w:rsidRDefault="3D33BC1F" w14:paraId="112A7401" w14:textId="3AA72905">
      <w:pPr>
        <w:pBdr>
          <w:bottom w:val="single" w:color="auto" w:sz="6" w:space="1"/>
        </w:pBdr>
        <w:spacing w:before="120" w:after="0"/>
        <w:rPr>
          <w:rFonts w:ascii="Georgia" w:hAnsi="Georgia" w:eastAsia="Georgia" w:cs="Georgia"/>
          <w:color w:val="000000" w:themeColor="text1"/>
        </w:rPr>
      </w:pPr>
      <w:r w:rsidRPr="0602868C">
        <w:rPr>
          <w:rFonts w:ascii="Georgia" w:hAnsi="Georgia" w:eastAsia="Georgia" w:cs="Georgia"/>
          <w:b/>
          <w:bCs/>
          <w:color w:val="000000" w:themeColor="text1"/>
          <w:lang w:val="en-CA"/>
        </w:rPr>
        <w:t>Projects</w:t>
      </w:r>
    </w:p>
    <w:p w:rsidR="002F5ABC" w:rsidP="0602868C" w:rsidRDefault="3D33BC1F" w14:paraId="60DECC17" w14:textId="02D9F534">
      <w:pPr>
        <w:spacing w:before="120" w:after="0"/>
        <w:ind w:left="113"/>
        <w:rPr>
          <w:rFonts w:ascii="Georgia" w:hAnsi="Georgia" w:eastAsia="Georgia" w:cs="Georgia"/>
          <w:color w:val="000000" w:themeColor="text1"/>
          <w:sz w:val="22"/>
          <w:szCs w:val="22"/>
        </w:rPr>
      </w:pPr>
      <w:r w:rsidRPr="0602868C">
        <w:rPr>
          <w:rFonts w:ascii="Georgia" w:hAnsi="Georgia" w:eastAsia="Georgia" w:cs="Georgia"/>
          <w:b/>
          <w:bCs/>
          <w:color w:val="000000" w:themeColor="text1"/>
          <w:sz w:val="22"/>
          <w:szCs w:val="22"/>
          <w:lang w:val="en-CA"/>
        </w:rPr>
        <w:t xml:space="preserve">Single Layer Convolutional Neural Network </w:t>
      </w:r>
      <w:r w:rsidRPr="0602868C">
        <w:rPr>
          <w:rFonts w:ascii="Georgia" w:hAnsi="Georgia" w:eastAsia="Georgia" w:cs="Georgia"/>
          <w:i/>
          <w:iCs/>
          <w:color w:val="000000" w:themeColor="text1"/>
          <w:sz w:val="22"/>
          <w:szCs w:val="22"/>
          <w:lang w:val="en-CA"/>
        </w:rPr>
        <w:t>| Python, FER-2013 Dataset, TensorFlow, Keras</w:t>
      </w:r>
    </w:p>
    <w:p w:rsidR="002F5ABC" w:rsidP="0602868C" w:rsidRDefault="3D33BC1F" w14:paraId="6F75E4F1" w14:textId="50D04CB7">
      <w:pPr>
        <w:pStyle w:val="ListParagraph"/>
        <w:widowControl w:val="0"/>
        <w:numPr>
          <w:ilvl w:val="0"/>
          <w:numId w:val="2"/>
        </w:numPr>
        <w:tabs>
          <w:tab w:val="left" w:pos="596"/>
        </w:tabs>
        <w:spacing w:after="0" w:line="252" w:lineRule="auto"/>
        <w:ind w:right="783"/>
        <w:rPr>
          <w:rFonts w:ascii="Georgia" w:hAnsi="Georgia" w:eastAsia="Georgia" w:cs="Georgia"/>
          <w:color w:val="000000" w:themeColor="text1"/>
          <w:sz w:val="20"/>
          <w:szCs w:val="20"/>
        </w:rPr>
      </w:pPr>
      <w:r w:rsidRPr="0602868C">
        <w:rPr>
          <w:rFonts w:ascii="Georgia" w:hAnsi="Georgia" w:eastAsia="Georgia" w:cs="Georgia"/>
          <w:color w:val="000000" w:themeColor="text1"/>
          <w:sz w:val="20"/>
          <w:szCs w:val="20"/>
        </w:rPr>
        <w:t xml:space="preserve">Developed a single-layer CNN that labels 48x48 pixel images of facial expressions, organized into 7 categories of emotions, and correctly labels them with a 25% accuracy </w:t>
      </w:r>
    </w:p>
    <w:p w:rsidR="002F5ABC" w:rsidP="0602868C" w:rsidRDefault="3D33BC1F" w14:paraId="1DCE689D" w14:textId="13097555">
      <w:pPr>
        <w:pStyle w:val="ListParagraph"/>
        <w:widowControl w:val="0"/>
        <w:numPr>
          <w:ilvl w:val="0"/>
          <w:numId w:val="2"/>
        </w:numPr>
        <w:tabs>
          <w:tab w:val="left" w:pos="596"/>
        </w:tabs>
        <w:spacing w:after="0" w:line="252" w:lineRule="auto"/>
        <w:ind w:right="783"/>
        <w:rPr>
          <w:rFonts w:ascii="Georgia" w:hAnsi="Georgia" w:eastAsia="Georgia" w:cs="Georgia"/>
          <w:color w:val="000000" w:themeColor="text1"/>
          <w:sz w:val="20"/>
          <w:szCs w:val="20"/>
        </w:rPr>
      </w:pPr>
      <w:r w:rsidRPr="0602868C">
        <w:rPr>
          <w:rFonts w:ascii="Georgia" w:hAnsi="Georgia" w:eastAsia="Georgia" w:cs="Georgia"/>
          <w:color w:val="000000" w:themeColor="text1"/>
          <w:sz w:val="20"/>
          <w:szCs w:val="20"/>
        </w:rPr>
        <w:t>Devised functions for the convolution layer, max pool layer, dense layer, and activation layers, as well as the backpropagation functions for each layer, and trained the overall model over 28700 images</w:t>
      </w:r>
    </w:p>
    <w:p w:rsidR="002F5ABC" w:rsidP="0602868C" w:rsidRDefault="3D33BC1F" w14:paraId="2572F866" w14:textId="4862B5A3">
      <w:pPr>
        <w:spacing w:before="120" w:after="0"/>
        <w:ind w:left="113"/>
        <w:rPr>
          <w:rFonts w:ascii="Georgia" w:hAnsi="Georgia" w:eastAsia="Georgia" w:cs="Georgia"/>
          <w:color w:val="000000" w:themeColor="text1"/>
          <w:sz w:val="22"/>
          <w:szCs w:val="22"/>
        </w:rPr>
      </w:pPr>
      <w:r w:rsidRPr="0602868C">
        <w:rPr>
          <w:rFonts w:ascii="Georgia" w:hAnsi="Georgia" w:eastAsia="Georgia" w:cs="Georgia"/>
          <w:b/>
          <w:bCs/>
          <w:color w:val="000000" w:themeColor="text1"/>
          <w:sz w:val="22"/>
          <w:szCs w:val="22"/>
          <w:lang w:val="en-CA"/>
        </w:rPr>
        <w:t xml:space="preserve">Multilayer Perceptron Neural Network </w:t>
      </w:r>
      <w:r w:rsidRPr="0602868C">
        <w:rPr>
          <w:rFonts w:ascii="Georgia" w:hAnsi="Georgia" w:eastAsia="Georgia" w:cs="Georgia"/>
          <w:i/>
          <w:iCs/>
          <w:color w:val="000000" w:themeColor="text1"/>
          <w:sz w:val="22"/>
          <w:szCs w:val="22"/>
          <w:lang w:val="en-CA"/>
        </w:rPr>
        <w:t>| Python, MNIST Dataset, TensorFlow, Keras</w:t>
      </w:r>
    </w:p>
    <w:p w:rsidR="002F5ABC" w:rsidP="0602868C" w:rsidRDefault="3D33BC1F" w14:paraId="6ADC3EF6" w14:textId="35266D10">
      <w:pPr>
        <w:pStyle w:val="ListParagraph"/>
        <w:widowControl w:val="0"/>
        <w:numPr>
          <w:ilvl w:val="0"/>
          <w:numId w:val="2"/>
        </w:numPr>
        <w:tabs>
          <w:tab w:val="left" w:pos="596"/>
        </w:tabs>
        <w:spacing w:before="21" w:after="0" w:line="252" w:lineRule="auto"/>
        <w:ind w:right="455"/>
        <w:rPr>
          <w:rFonts w:ascii="Georgia" w:hAnsi="Georgia" w:eastAsia="Georgia" w:cs="Georgia"/>
          <w:color w:val="000000" w:themeColor="text1"/>
          <w:sz w:val="20"/>
          <w:szCs w:val="20"/>
        </w:rPr>
      </w:pPr>
      <w:r w:rsidRPr="0602868C">
        <w:rPr>
          <w:rFonts w:ascii="Georgia" w:hAnsi="Georgia" w:eastAsia="Georgia" w:cs="Georgia"/>
          <w:color w:val="000000" w:themeColor="text1"/>
          <w:sz w:val="20"/>
          <w:szCs w:val="20"/>
        </w:rPr>
        <w:t>Programmed a 3-layer neural network that labels 28x28 pixel images of digits with a 96% accuracy</w:t>
      </w:r>
    </w:p>
    <w:p w:rsidR="002F5ABC" w:rsidP="0602868C" w:rsidRDefault="3D33BC1F" w14:paraId="04B67AE4" w14:textId="660A2500">
      <w:pPr>
        <w:pStyle w:val="ListParagraph"/>
        <w:widowControl w:val="0"/>
        <w:numPr>
          <w:ilvl w:val="0"/>
          <w:numId w:val="2"/>
        </w:numPr>
        <w:tabs>
          <w:tab w:val="left" w:pos="596"/>
        </w:tabs>
        <w:spacing w:before="21" w:after="0" w:line="252" w:lineRule="auto"/>
        <w:ind w:right="455"/>
        <w:rPr>
          <w:rFonts w:ascii="Georgia" w:hAnsi="Georgia" w:eastAsia="Georgia" w:cs="Georgia"/>
          <w:color w:val="000000" w:themeColor="text1"/>
          <w:sz w:val="20"/>
          <w:szCs w:val="20"/>
        </w:rPr>
      </w:pPr>
      <w:r w:rsidRPr="33F3D460" w:rsidR="3D33BC1F">
        <w:rPr>
          <w:rFonts w:ascii="Georgia" w:hAnsi="Georgia" w:eastAsia="Georgia" w:cs="Georgia"/>
          <w:color w:val="000000" w:themeColor="text1" w:themeTint="FF" w:themeShade="FF"/>
          <w:sz w:val="20"/>
          <w:szCs w:val="20"/>
        </w:rPr>
        <w:t>Created and implemented functions for forward propagation and backward propagation, creating the 3 dense layers and then applying gradient descent over 50000 training images</w:t>
      </w:r>
    </w:p>
    <w:p w:rsidR="002F5ABC" w:rsidP="0602868C" w:rsidRDefault="3D33BC1F" w14:paraId="4DAB58AF" w14:textId="6FA8BF41">
      <w:pPr>
        <w:spacing w:before="120" w:after="0"/>
        <w:ind w:left="113"/>
        <w:rPr>
          <w:rFonts w:ascii="Georgia" w:hAnsi="Georgia" w:eastAsia="Georgia" w:cs="Georgia"/>
          <w:color w:val="000000" w:themeColor="text1"/>
          <w:sz w:val="22"/>
          <w:szCs w:val="22"/>
        </w:rPr>
      </w:pPr>
      <w:r w:rsidRPr="33F3D460" w:rsidR="7080F409">
        <w:rPr>
          <w:rFonts w:ascii="Georgia" w:hAnsi="Georgia" w:eastAsia="Georgia" w:cs="Georgia"/>
          <w:b w:val="1"/>
          <w:bCs w:val="1"/>
          <w:color w:val="000000" w:themeColor="text1" w:themeTint="FF" w:themeShade="FF"/>
          <w:sz w:val="22"/>
          <w:szCs w:val="22"/>
          <w:lang w:val="en-CA"/>
        </w:rPr>
        <w:t xml:space="preserve">2-Axis </w:t>
      </w:r>
      <w:r w:rsidRPr="33F3D460" w:rsidR="352FEE02">
        <w:rPr>
          <w:rFonts w:ascii="Georgia" w:hAnsi="Georgia" w:eastAsia="Georgia" w:cs="Georgia"/>
          <w:b w:val="1"/>
          <w:bCs w:val="1"/>
          <w:color w:val="000000" w:themeColor="text1" w:themeTint="FF" w:themeShade="FF"/>
          <w:sz w:val="22"/>
          <w:szCs w:val="22"/>
          <w:lang w:val="en-CA"/>
        </w:rPr>
        <w:t>CNC Machine</w:t>
      </w:r>
      <w:r w:rsidRPr="33F3D460" w:rsidR="3D33BC1F">
        <w:rPr>
          <w:rFonts w:ascii="Georgia" w:hAnsi="Georgia" w:eastAsia="Georgia" w:cs="Georgia"/>
          <w:b w:val="1"/>
          <w:bCs w:val="1"/>
          <w:color w:val="000000" w:themeColor="text1" w:themeTint="FF" w:themeShade="FF"/>
          <w:sz w:val="22"/>
          <w:szCs w:val="22"/>
          <w:lang w:val="en-CA"/>
        </w:rPr>
        <w:t xml:space="preserve"> </w:t>
      </w:r>
      <w:r w:rsidRPr="33F3D460" w:rsidR="3D33BC1F">
        <w:rPr>
          <w:rFonts w:ascii="Georgia" w:hAnsi="Georgia" w:eastAsia="Georgia" w:cs="Georgia"/>
          <w:i w:val="1"/>
          <w:iCs w:val="1"/>
          <w:color w:val="000000" w:themeColor="text1" w:themeTint="FF" w:themeShade="FF"/>
          <w:sz w:val="22"/>
          <w:szCs w:val="22"/>
          <w:lang w:val="en-CA"/>
        </w:rPr>
        <w:t xml:space="preserve">| MATLAB  </w:t>
      </w:r>
    </w:p>
    <w:p w:rsidR="7AD7C4E0" w:rsidP="33F3D460" w:rsidRDefault="7AD7C4E0" w14:paraId="3F10D863" w14:textId="74FBA2C7">
      <w:pPr>
        <w:pStyle w:val="ListParagraph"/>
        <w:widowControl w:val="0"/>
        <w:numPr>
          <w:ilvl w:val="0"/>
          <w:numId w:val="2"/>
        </w:numPr>
        <w:suppressLineNumbers w:val="0"/>
        <w:tabs>
          <w:tab w:val="left" w:leader="none" w:pos="596"/>
        </w:tabs>
        <w:bidi w:val="0"/>
        <w:spacing w:before="0" w:beforeAutospacing="off" w:after="0" w:afterAutospacing="off" w:line="252" w:lineRule="auto"/>
        <w:ind w:left="596" w:right="783" w:hanging="186"/>
        <w:jc w:val="left"/>
        <w:rPr>
          <w:rFonts w:ascii="Georgia" w:hAnsi="Georgia" w:eastAsia="Georgia" w:cs="Georgia"/>
          <w:color w:val="000000" w:themeColor="text1" w:themeTint="FF" w:themeShade="FF"/>
          <w:sz w:val="20"/>
          <w:szCs w:val="20"/>
        </w:rPr>
      </w:pPr>
      <w:r w:rsidRPr="33F3D460" w:rsidR="7AD7C4E0">
        <w:rPr>
          <w:rFonts w:ascii="Georgia" w:hAnsi="Georgia" w:eastAsia="Georgia" w:cs="Georgia"/>
          <w:color w:val="000000" w:themeColor="text1" w:themeTint="FF" w:themeShade="FF"/>
          <w:sz w:val="20"/>
          <w:szCs w:val="20"/>
        </w:rPr>
        <w:t>Used an STM32 to take analog input from two potentiometers to control the 2D position of a 2-axis machine</w:t>
      </w:r>
    </w:p>
    <w:p w:rsidR="66970F47" w:rsidP="33F3D460" w:rsidRDefault="66970F47" w14:paraId="6D9B6CB1" w14:textId="46221E5F">
      <w:pPr>
        <w:pStyle w:val="ListParagraph"/>
        <w:widowControl w:val="0"/>
        <w:numPr>
          <w:ilvl w:val="0"/>
          <w:numId w:val="2"/>
        </w:numPr>
        <w:suppressLineNumbers w:val="0"/>
        <w:tabs>
          <w:tab w:val="left" w:leader="none" w:pos="596"/>
        </w:tabs>
        <w:bidi w:val="0"/>
        <w:spacing w:before="0" w:beforeAutospacing="off" w:after="0" w:afterAutospacing="off" w:line="252" w:lineRule="auto"/>
        <w:ind w:left="596" w:right="783" w:hanging="186"/>
        <w:jc w:val="left"/>
        <w:rPr>
          <w:rFonts w:ascii="Georgia" w:hAnsi="Georgia" w:eastAsia="Georgia" w:cs="Georgia"/>
          <w:color w:val="000000" w:themeColor="text1" w:themeTint="FF" w:themeShade="FF"/>
          <w:sz w:val="20"/>
          <w:szCs w:val="20"/>
        </w:rPr>
      </w:pPr>
      <w:r w:rsidRPr="33F3D460" w:rsidR="66970F47">
        <w:rPr>
          <w:rFonts w:ascii="Georgia" w:hAnsi="Georgia" w:eastAsia="Georgia" w:cs="Georgia"/>
          <w:color w:val="000000" w:themeColor="text1" w:themeTint="FF" w:themeShade="FF"/>
          <w:sz w:val="20"/>
          <w:szCs w:val="20"/>
        </w:rPr>
        <w:t>Utilized interrupts to continuously change motor speed based on the angular position of th</w:t>
      </w:r>
      <w:r w:rsidRPr="33F3D460" w:rsidR="6DD45377">
        <w:rPr>
          <w:rFonts w:ascii="Georgia" w:hAnsi="Georgia" w:eastAsia="Georgia" w:cs="Georgia"/>
          <w:color w:val="000000" w:themeColor="text1" w:themeTint="FF" w:themeShade="FF"/>
          <w:sz w:val="20"/>
          <w:szCs w:val="20"/>
        </w:rPr>
        <w:t xml:space="preserve">e potentiometers, and used tight polling on the ADC to track </w:t>
      </w:r>
      <w:r w:rsidRPr="33F3D460" w:rsidR="2A8BCF62">
        <w:rPr>
          <w:rFonts w:ascii="Georgia" w:hAnsi="Georgia" w:eastAsia="Georgia" w:cs="Georgia"/>
          <w:color w:val="000000" w:themeColor="text1" w:themeTint="FF" w:themeShade="FF"/>
          <w:sz w:val="20"/>
          <w:szCs w:val="20"/>
        </w:rPr>
        <w:t>the wiper voltage from the potentiometers</w:t>
      </w:r>
    </w:p>
    <w:p w:rsidR="002F5ABC" w:rsidP="0602868C" w:rsidRDefault="3D33BC1F" w14:paraId="1F957357" w14:textId="40BC2012">
      <w:pPr>
        <w:pBdr>
          <w:bottom w:val="single" w:color="auto" w:sz="6" w:space="1"/>
        </w:pBdr>
        <w:spacing w:before="120" w:after="0"/>
        <w:rPr>
          <w:rFonts w:ascii="Georgia" w:hAnsi="Georgia" w:eastAsia="Georgia" w:cs="Georgia"/>
          <w:color w:val="000000" w:themeColor="text1"/>
        </w:rPr>
      </w:pPr>
      <w:r w:rsidRPr="0602868C">
        <w:rPr>
          <w:rFonts w:ascii="Georgia" w:hAnsi="Georgia" w:eastAsia="Georgia" w:cs="Georgia"/>
          <w:b/>
          <w:bCs/>
          <w:color w:val="000000" w:themeColor="text1"/>
          <w:lang w:val="en-CA"/>
        </w:rPr>
        <w:t>Education</w:t>
      </w:r>
    </w:p>
    <w:p w:rsidR="002F5ABC" w:rsidP="0602868C" w:rsidRDefault="3D33BC1F" w14:paraId="3B2C3580" w14:textId="3AEDD1EF">
      <w:pPr>
        <w:tabs>
          <w:tab w:val="left" w:pos="8647"/>
        </w:tabs>
        <w:spacing w:before="120" w:after="0"/>
        <w:rPr>
          <w:rFonts w:ascii="Georgia" w:hAnsi="Georgia" w:eastAsia="Georgia" w:cs="Georgia"/>
          <w:color w:val="000000" w:themeColor="text1"/>
          <w:sz w:val="22"/>
          <w:szCs w:val="22"/>
        </w:rPr>
      </w:pPr>
      <w:r w:rsidRPr="0602868C">
        <w:rPr>
          <w:rFonts w:ascii="Georgia" w:hAnsi="Georgia" w:eastAsia="Georgia" w:cs="Georgia"/>
          <w:b/>
          <w:bCs/>
          <w:color w:val="000000" w:themeColor="text1"/>
          <w:sz w:val="22"/>
          <w:szCs w:val="22"/>
          <w:lang w:val="en-CA"/>
        </w:rPr>
        <w:t xml:space="preserve">Mechatronics Engineering (BASc) </w:t>
      </w:r>
      <w:r w:rsidRPr="0602868C">
        <w:rPr>
          <w:rFonts w:ascii="Georgia" w:hAnsi="Georgia" w:eastAsia="Georgia" w:cs="Georgia"/>
          <w:i/>
          <w:iCs/>
          <w:color w:val="000000" w:themeColor="text1"/>
          <w:sz w:val="22"/>
          <w:szCs w:val="22"/>
          <w:lang w:val="en-CA"/>
        </w:rPr>
        <w:t>|</w:t>
      </w:r>
      <w:r w:rsidRPr="0602868C">
        <w:rPr>
          <w:rFonts w:ascii="Georgia" w:hAnsi="Georgia" w:eastAsia="Georgia" w:cs="Georgia"/>
          <w:b/>
          <w:bCs/>
          <w:color w:val="000000" w:themeColor="text1"/>
          <w:sz w:val="22"/>
          <w:szCs w:val="22"/>
          <w:lang w:val="en-CA"/>
        </w:rPr>
        <w:t xml:space="preserve"> </w:t>
      </w:r>
      <w:r w:rsidRPr="0602868C">
        <w:rPr>
          <w:rFonts w:ascii="Georgia" w:hAnsi="Georgia" w:eastAsia="Georgia" w:cs="Georgia"/>
          <w:color w:val="000000" w:themeColor="text1"/>
          <w:sz w:val="22"/>
          <w:szCs w:val="22"/>
          <w:lang w:val="en-CA"/>
        </w:rPr>
        <w:t>University of Waterloo</w:t>
      </w:r>
      <w:r>
        <w:tab/>
      </w:r>
      <w:r w:rsidRPr="0602868C">
        <w:rPr>
          <w:rFonts w:ascii="Georgia" w:hAnsi="Georgia" w:eastAsia="Georgia" w:cs="Georgia"/>
          <w:b/>
          <w:bCs/>
          <w:color w:val="000000" w:themeColor="text1"/>
          <w:sz w:val="22"/>
          <w:szCs w:val="22"/>
          <w:lang w:val="en-CA"/>
        </w:rPr>
        <w:t>Sep 2021 – Apr 2026</w:t>
      </w:r>
    </w:p>
    <w:p w:rsidR="002F5ABC" w:rsidP="006A6A3E" w:rsidRDefault="3D33BC1F" w14:paraId="2C078E63" w14:textId="3DC8B8F1">
      <w:pPr>
        <w:pStyle w:val="ListParagraph"/>
        <w:numPr>
          <w:ilvl w:val="0"/>
          <w:numId w:val="2"/>
        </w:numPr>
        <w:shd w:val="clear" w:color="auto" w:fill="FFFFFF" w:themeFill="background1"/>
        <w:spacing w:after="220"/>
        <w:rPr>
          <w:rFonts w:ascii="Georgia" w:hAnsi="Georgia" w:eastAsia="Georgia" w:cs="Georgia"/>
          <w:color w:val="000000" w:themeColor="text1"/>
          <w:sz w:val="20"/>
          <w:szCs w:val="20"/>
        </w:rPr>
      </w:pPr>
      <w:r w:rsidRPr="0602868C">
        <w:rPr>
          <w:rFonts w:ascii="Georgia" w:hAnsi="Georgia" w:eastAsia="Georgia" w:cs="Georgia"/>
          <w:color w:val="000000" w:themeColor="text1"/>
          <w:sz w:val="20"/>
          <w:szCs w:val="20"/>
        </w:rPr>
        <w:t>Computer Structures, Microprocessors, DS &amp; A, Sensors and Instrumentation, Advanced Calculus</w:t>
      </w:r>
    </w:p>
    <w:sectPr w:rsidR="002F5ABC">
      <w:pgSz w:w="12240" w:h="15840" w:orient="portrait"/>
      <w:pgMar w:top="562" w:right="562" w:bottom="562"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0F3A0"/>
    <w:multiLevelType w:val="hybridMultilevel"/>
    <w:tmpl w:val="05E0BC1E"/>
    <w:lvl w:ilvl="0" w:tplc="5790A2C6">
      <w:numFmt w:val="bullet"/>
      <w:lvlText w:val="•"/>
      <w:lvlJc w:val="left"/>
      <w:pPr>
        <w:ind w:left="596" w:hanging="186"/>
      </w:pPr>
      <w:rPr>
        <w:rFonts w:hint="default" w:ascii="Arial" w:hAnsi="Arial"/>
      </w:rPr>
    </w:lvl>
    <w:lvl w:ilvl="1" w:tplc="3280B378">
      <w:start w:val="1"/>
      <w:numFmt w:val="bullet"/>
      <w:lvlText w:val="o"/>
      <w:lvlJc w:val="left"/>
      <w:pPr>
        <w:ind w:left="1440" w:hanging="360"/>
      </w:pPr>
      <w:rPr>
        <w:rFonts w:hint="default" w:ascii="Courier New" w:hAnsi="Courier New"/>
      </w:rPr>
    </w:lvl>
    <w:lvl w:ilvl="2" w:tplc="7EECBE6A">
      <w:start w:val="1"/>
      <w:numFmt w:val="bullet"/>
      <w:lvlText w:val=""/>
      <w:lvlJc w:val="left"/>
      <w:pPr>
        <w:ind w:left="2160" w:hanging="360"/>
      </w:pPr>
      <w:rPr>
        <w:rFonts w:hint="default" w:ascii="Wingdings" w:hAnsi="Wingdings"/>
      </w:rPr>
    </w:lvl>
    <w:lvl w:ilvl="3" w:tplc="7EC25A3C">
      <w:start w:val="1"/>
      <w:numFmt w:val="bullet"/>
      <w:lvlText w:val=""/>
      <w:lvlJc w:val="left"/>
      <w:pPr>
        <w:ind w:left="2880" w:hanging="360"/>
      </w:pPr>
      <w:rPr>
        <w:rFonts w:hint="default" w:ascii="Symbol" w:hAnsi="Symbol"/>
      </w:rPr>
    </w:lvl>
    <w:lvl w:ilvl="4" w:tplc="1C7C24E4">
      <w:start w:val="1"/>
      <w:numFmt w:val="bullet"/>
      <w:lvlText w:val="o"/>
      <w:lvlJc w:val="left"/>
      <w:pPr>
        <w:ind w:left="3600" w:hanging="360"/>
      </w:pPr>
      <w:rPr>
        <w:rFonts w:hint="default" w:ascii="Courier New" w:hAnsi="Courier New"/>
      </w:rPr>
    </w:lvl>
    <w:lvl w:ilvl="5" w:tplc="95E26884">
      <w:start w:val="1"/>
      <w:numFmt w:val="bullet"/>
      <w:lvlText w:val=""/>
      <w:lvlJc w:val="left"/>
      <w:pPr>
        <w:ind w:left="4320" w:hanging="360"/>
      </w:pPr>
      <w:rPr>
        <w:rFonts w:hint="default" w:ascii="Wingdings" w:hAnsi="Wingdings"/>
      </w:rPr>
    </w:lvl>
    <w:lvl w:ilvl="6" w:tplc="2C7E24D8">
      <w:start w:val="1"/>
      <w:numFmt w:val="bullet"/>
      <w:lvlText w:val=""/>
      <w:lvlJc w:val="left"/>
      <w:pPr>
        <w:ind w:left="5040" w:hanging="360"/>
      </w:pPr>
      <w:rPr>
        <w:rFonts w:hint="default" w:ascii="Symbol" w:hAnsi="Symbol"/>
      </w:rPr>
    </w:lvl>
    <w:lvl w:ilvl="7" w:tplc="EA32180E">
      <w:start w:val="1"/>
      <w:numFmt w:val="bullet"/>
      <w:lvlText w:val="o"/>
      <w:lvlJc w:val="left"/>
      <w:pPr>
        <w:ind w:left="5760" w:hanging="360"/>
      </w:pPr>
      <w:rPr>
        <w:rFonts w:hint="default" w:ascii="Courier New" w:hAnsi="Courier New"/>
      </w:rPr>
    </w:lvl>
    <w:lvl w:ilvl="8" w:tplc="3B269CC8">
      <w:start w:val="1"/>
      <w:numFmt w:val="bullet"/>
      <w:lvlText w:val=""/>
      <w:lvlJc w:val="left"/>
      <w:pPr>
        <w:ind w:left="6480" w:hanging="360"/>
      </w:pPr>
      <w:rPr>
        <w:rFonts w:hint="default" w:ascii="Wingdings" w:hAnsi="Wingdings"/>
      </w:rPr>
    </w:lvl>
  </w:abstractNum>
  <w:abstractNum w:abstractNumId="1" w15:restartNumberingAfterBreak="0">
    <w:nsid w:val="23A27547"/>
    <w:multiLevelType w:val="hybridMultilevel"/>
    <w:tmpl w:val="7D162640"/>
    <w:lvl w:ilvl="0" w:tplc="E74A8800">
      <w:numFmt w:val="bullet"/>
      <w:lvlText w:val="•"/>
      <w:lvlJc w:val="left"/>
      <w:pPr>
        <w:ind w:left="596" w:hanging="186"/>
      </w:pPr>
      <w:rPr>
        <w:rFonts w:hint="default" w:ascii="Arial" w:hAnsi="Arial"/>
      </w:rPr>
    </w:lvl>
    <w:lvl w:ilvl="1" w:tplc="CF1267CC">
      <w:start w:val="1"/>
      <w:numFmt w:val="bullet"/>
      <w:lvlText w:val="o"/>
      <w:lvlJc w:val="left"/>
      <w:pPr>
        <w:ind w:left="1440" w:hanging="360"/>
      </w:pPr>
      <w:rPr>
        <w:rFonts w:hint="default" w:ascii="Courier New" w:hAnsi="Courier New"/>
      </w:rPr>
    </w:lvl>
    <w:lvl w:ilvl="2" w:tplc="9B9E7688">
      <w:start w:val="1"/>
      <w:numFmt w:val="bullet"/>
      <w:lvlText w:val=""/>
      <w:lvlJc w:val="left"/>
      <w:pPr>
        <w:ind w:left="2160" w:hanging="360"/>
      </w:pPr>
      <w:rPr>
        <w:rFonts w:hint="default" w:ascii="Wingdings" w:hAnsi="Wingdings"/>
      </w:rPr>
    </w:lvl>
    <w:lvl w:ilvl="3" w:tplc="A5EA7F94">
      <w:start w:val="1"/>
      <w:numFmt w:val="bullet"/>
      <w:lvlText w:val=""/>
      <w:lvlJc w:val="left"/>
      <w:pPr>
        <w:ind w:left="2880" w:hanging="360"/>
      </w:pPr>
      <w:rPr>
        <w:rFonts w:hint="default" w:ascii="Symbol" w:hAnsi="Symbol"/>
      </w:rPr>
    </w:lvl>
    <w:lvl w:ilvl="4" w:tplc="E5D82154">
      <w:start w:val="1"/>
      <w:numFmt w:val="bullet"/>
      <w:lvlText w:val="o"/>
      <w:lvlJc w:val="left"/>
      <w:pPr>
        <w:ind w:left="3600" w:hanging="360"/>
      </w:pPr>
      <w:rPr>
        <w:rFonts w:hint="default" w:ascii="Courier New" w:hAnsi="Courier New"/>
      </w:rPr>
    </w:lvl>
    <w:lvl w:ilvl="5" w:tplc="0CA43258">
      <w:start w:val="1"/>
      <w:numFmt w:val="bullet"/>
      <w:lvlText w:val=""/>
      <w:lvlJc w:val="left"/>
      <w:pPr>
        <w:ind w:left="4320" w:hanging="360"/>
      </w:pPr>
      <w:rPr>
        <w:rFonts w:hint="default" w:ascii="Wingdings" w:hAnsi="Wingdings"/>
      </w:rPr>
    </w:lvl>
    <w:lvl w:ilvl="6" w:tplc="DDDCF58E">
      <w:start w:val="1"/>
      <w:numFmt w:val="bullet"/>
      <w:lvlText w:val=""/>
      <w:lvlJc w:val="left"/>
      <w:pPr>
        <w:ind w:left="5040" w:hanging="360"/>
      </w:pPr>
      <w:rPr>
        <w:rFonts w:hint="default" w:ascii="Symbol" w:hAnsi="Symbol"/>
      </w:rPr>
    </w:lvl>
    <w:lvl w:ilvl="7" w:tplc="07524022">
      <w:start w:val="1"/>
      <w:numFmt w:val="bullet"/>
      <w:lvlText w:val="o"/>
      <w:lvlJc w:val="left"/>
      <w:pPr>
        <w:ind w:left="5760" w:hanging="360"/>
      </w:pPr>
      <w:rPr>
        <w:rFonts w:hint="default" w:ascii="Courier New" w:hAnsi="Courier New"/>
      </w:rPr>
    </w:lvl>
    <w:lvl w:ilvl="8" w:tplc="D9E249B4">
      <w:start w:val="1"/>
      <w:numFmt w:val="bullet"/>
      <w:lvlText w:val=""/>
      <w:lvlJc w:val="left"/>
      <w:pPr>
        <w:ind w:left="6480" w:hanging="360"/>
      </w:pPr>
      <w:rPr>
        <w:rFonts w:hint="default" w:ascii="Wingdings" w:hAnsi="Wingdings"/>
      </w:rPr>
    </w:lvl>
  </w:abstractNum>
  <w:abstractNum w:abstractNumId="2" w15:restartNumberingAfterBreak="0">
    <w:nsid w:val="2C73A998"/>
    <w:multiLevelType w:val="hybridMultilevel"/>
    <w:tmpl w:val="FFFFFFFF"/>
    <w:lvl w:ilvl="0" w:tplc="9F0E5324">
      <w:numFmt w:val="bullet"/>
      <w:lvlText w:val="•"/>
      <w:lvlJc w:val="left"/>
      <w:pPr>
        <w:ind w:left="596" w:hanging="186"/>
      </w:pPr>
      <w:rPr>
        <w:rFonts w:hint="default" w:ascii="Arial" w:hAnsi="Arial"/>
      </w:rPr>
    </w:lvl>
    <w:lvl w:ilvl="1" w:tplc="DF8EC5E0">
      <w:start w:val="1"/>
      <w:numFmt w:val="bullet"/>
      <w:lvlText w:val="o"/>
      <w:lvlJc w:val="left"/>
      <w:pPr>
        <w:ind w:left="1440" w:hanging="360"/>
      </w:pPr>
      <w:rPr>
        <w:rFonts w:hint="default" w:ascii="Courier New" w:hAnsi="Courier New"/>
      </w:rPr>
    </w:lvl>
    <w:lvl w:ilvl="2" w:tplc="BD46D3EC">
      <w:start w:val="1"/>
      <w:numFmt w:val="bullet"/>
      <w:lvlText w:val=""/>
      <w:lvlJc w:val="left"/>
      <w:pPr>
        <w:ind w:left="2160" w:hanging="360"/>
      </w:pPr>
      <w:rPr>
        <w:rFonts w:hint="default" w:ascii="Wingdings" w:hAnsi="Wingdings"/>
      </w:rPr>
    </w:lvl>
    <w:lvl w:ilvl="3" w:tplc="B84CD1FE">
      <w:start w:val="1"/>
      <w:numFmt w:val="bullet"/>
      <w:lvlText w:val=""/>
      <w:lvlJc w:val="left"/>
      <w:pPr>
        <w:ind w:left="2880" w:hanging="360"/>
      </w:pPr>
      <w:rPr>
        <w:rFonts w:hint="default" w:ascii="Symbol" w:hAnsi="Symbol"/>
      </w:rPr>
    </w:lvl>
    <w:lvl w:ilvl="4" w:tplc="7B584AF8">
      <w:start w:val="1"/>
      <w:numFmt w:val="bullet"/>
      <w:lvlText w:val="o"/>
      <w:lvlJc w:val="left"/>
      <w:pPr>
        <w:ind w:left="3600" w:hanging="360"/>
      </w:pPr>
      <w:rPr>
        <w:rFonts w:hint="default" w:ascii="Courier New" w:hAnsi="Courier New"/>
      </w:rPr>
    </w:lvl>
    <w:lvl w:ilvl="5" w:tplc="6AF81648">
      <w:start w:val="1"/>
      <w:numFmt w:val="bullet"/>
      <w:lvlText w:val=""/>
      <w:lvlJc w:val="left"/>
      <w:pPr>
        <w:ind w:left="4320" w:hanging="360"/>
      </w:pPr>
      <w:rPr>
        <w:rFonts w:hint="default" w:ascii="Wingdings" w:hAnsi="Wingdings"/>
      </w:rPr>
    </w:lvl>
    <w:lvl w:ilvl="6" w:tplc="0F42AB58">
      <w:start w:val="1"/>
      <w:numFmt w:val="bullet"/>
      <w:lvlText w:val=""/>
      <w:lvlJc w:val="left"/>
      <w:pPr>
        <w:ind w:left="5040" w:hanging="360"/>
      </w:pPr>
      <w:rPr>
        <w:rFonts w:hint="default" w:ascii="Symbol" w:hAnsi="Symbol"/>
      </w:rPr>
    </w:lvl>
    <w:lvl w:ilvl="7" w:tplc="04E4F048">
      <w:start w:val="1"/>
      <w:numFmt w:val="bullet"/>
      <w:lvlText w:val="o"/>
      <w:lvlJc w:val="left"/>
      <w:pPr>
        <w:ind w:left="5760" w:hanging="360"/>
      </w:pPr>
      <w:rPr>
        <w:rFonts w:hint="default" w:ascii="Courier New" w:hAnsi="Courier New"/>
      </w:rPr>
    </w:lvl>
    <w:lvl w:ilvl="8" w:tplc="8F3EA4D6">
      <w:start w:val="1"/>
      <w:numFmt w:val="bullet"/>
      <w:lvlText w:val=""/>
      <w:lvlJc w:val="left"/>
      <w:pPr>
        <w:ind w:left="6480" w:hanging="360"/>
      </w:pPr>
      <w:rPr>
        <w:rFonts w:hint="default" w:ascii="Wingdings" w:hAnsi="Wingdings"/>
      </w:rPr>
    </w:lvl>
  </w:abstractNum>
  <w:num w:numId="1" w16cid:durableId="573783551">
    <w:abstractNumId w:val="2"/>
  </w:num>
  <w:num w:numId="2" w16cid:durableId="1419714913">
    <w:abstractNumId w:val="0"/>
  </w:num>
  <w:num w:numId="3" w16cid:durableId="126318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A989E1"/>
    <w:rsid w:val="00130765"/>
    <w:rsid w:val="00143287"/>
    <w:rsid w:val="001A527B"/>
    <w:rsid w:val="002D0948"/>
    <w:rsid w:val="002F5ABC"/>
    <w:rsid w:val="003F497C"/>
    <w:rsid w:val="005D7A55"/>
    <w:rsid w:val="006A6A3E"/>
    <w:rsid w:val="006D1997"/>
    <w:rsid w:val="0098746F"/>
    <w:rsid w:val="00A0616F"/>
    <w:rsid w:val="00C65910"/>
    <w:rsid w:val="00CF20BC"/>
    <w:rsid w:val="00DD5410"/>
    <w:rsid w:val="00E02C0A"/>
    <w:rsid w:val="0602868C"/>
    <w:rsid w:val="0C66BE02"/>
    <w:rsid w:val="0D5B9042"/>
    <w:rsid w:val="126D5181"/>
    <w:rsid w:val="15B252B9"/>
    <w:rsid w:val="17107AFF"/>
    <w:rsid w:val="1B55DBEF"/>
    <w:rsid w:val="2010CD16"/>
    <w:rsid w:val="20F3D718"/>
    <w:rsid w:val="23F5933D"/>
    <w:rsid w:val="2A8BCF62"/>
    <w:rsid w:val="2C205BD5"/>
    <w:rsid w:val="2E7288BB"/>
    <w:rsid w:val="33F3D460"/>
    <w:rsid w:val="34BEE127"/>
    <w:rsid w:val="352FEE02"/>
    <w:rsid w:val="360A4E38"/>
    <w:rsid w:val="3722312B"/>
    <w:rsid w:val="3B4A13B7"/>
    <w:rsid w:val="3D33BC1F"/>
    <w:rsid w:val="3F48A111"/>
    <w:rsid w:val="40763C5A"/>
    <w:rsid w:val="4246F1D7"/>
    <w:rsid w:val="442B8234"/>
    <w:rsid w:val="4511419D"/>
    <w:rsid w:val="4830E2E2"/>
    <w:rsid w:val="4AB798A7"/>
    <w:rsid w:val="4EA29111"/>
    <w:rsid w:val="50BF3D40"/>
    <w:rsid w:val="514DA57A"/>
    <w:rsid w:val="516C7137"/>
    <w:rsid w:val="542765B3"/>
    <w:rsid w:val="558D985F"/>
    <w:rsid w:val="55D9156B"/>
    <w:rsid w:val="583C608F"/>
    <w:rsid w:val="58C34D5E"/>
    <w:rsid w:val="58ED1E80"/>
    <w:rsid w:val="5BACDCBF"/>
    <w:rsid w:val="5DF94042"/>
    <w:rsid w:val="63100B14"/>
    <w:rsid w:val="65ABD885"/>
    <w:rsid w:val="66970F47"/>
    <w:rsid w:val="69942640"/>
    <w:rsid w:val="6C38F539"/>
    <w:rsid w:val="6DD45377"/>
    <w:rsid w:val="7080F409"/>
    <w:rsid w:val="728F9656"/>
    <w:rsid w:val="75A989E1"/>
    <w:rsid w:val="75B3A40B"/>
    <w:rsid w:val="77322A4B"/>
    <w:rsid w:val="77F39C58"/>
    <w:rsid w:val="7AD7C4E0"/>
    <w:rsid w:val="7B0DA92D"/>
    <w:rsid w:val="7FE2B7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989E1"/>
  <w15:chartTrackingRefBased/>
  <w15:docId w15:val="{5F0AEF59-3C9C-4CD6-BBB5-AF8A2FBA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www.linkedin.com/in/aaron-sarkar-3b59b31b7"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github.com/AaronSarkar?tab=repositories" TargetMode="External" Id="rId6" /><Relationship Type="http://schemas.openxmlformats.org/officeDocument/2006/relationships/hyperlink" Target="mailto:aisarkar@uwaterloo.ca"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Aaron Sarkar</dc:creator>
  <keywords/>
  <dc:description/>
  <lastModifiedBy>Aaron Sarkar</lastModifiedBy>
  <revision>14</revision>
  <dcterms:created xsi:type="dcterms:W3CDTF">2024-10-09T14:26:00.0000000Z</dcterms:created>
  <dcterms:modified xsi:type="dcterms:W3CDTF">2024-10-25T04:12:09.6866103Z</dcterms:modified>
</coreProperties>
</file>